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</w:rPr>
      </w:pPr>
    </w:p>
    <w:p>
      <w:pPr>
        <w:spacing w:before="65"/>
        <w:ind w:left="116" w:right="0" w:firstLine="0"/>
        <w:jc w:val="left"/>
        <w:rPr>
          <w:rFonts w:ascii="Lucida Sans Unicode"/>
          <w:sz w:val="24"/>
        </w:rPr>
      </w:pPr>
      <w:r>
        <w:rPr>
          <w:rFonts w:ascii="Lucida Sans Unicode"/>
          <w:sz w:val="28"/>
        </w:rPr>
        <w:t>Grundlagentext</w:t>
      </w:r>
      <w:r>
        <w:rPr>
          <w:rFonts w:ascii="Lucida Sans Unicode"/>
          <w:spacing w:val="-9"/>
          <w:sz w:val="28"/>
        </w:rPr>
        <w:t> </w:t>
      </w:r>
      <w:r>
        <w:rPr>
          <w:rFonts w:ascii="Lucida Sans Unicode"/>
          <w:spacing w:val="-2"/>
          <w:sz w:val="24"/>
        </w:rPr>
        <w:t>(Fachpraktiker*innen)</w:t>
      </w:r>
    </w:p>
    <w:p>
      <w:pPr>
        <w:pStyle w:val="Title"/>
      </w:pPr>
      <w:r>
        <w:rPr>
          <w:w w:val="110"/>
        </w:rPr>
        <w:t>„Berufsausbildung</w:t>
      </w:r>
      <w:r>
        <w:rPr>
          <w:spacing w:val="9"/>
          <w:w w:val="110"/>
        </w:rPr>
        <w:t> </w:t>
      </w:r>
      <w:r>
        <w:rPr>
          <w:w w:val="110"/>
        </w:rPr>
        <w:t>–</w:t>
      </w:r>
      <w:r>
        <w:rPr>
          <w:spacing w:val="8"/>
          <w:w w:val="110"/>
        </w:rPr>
        <w:t> </w:t>
      </w:r>
      <w:r>
        <w:rPr>
          <w:w w:val="110"/>
        </w:rPr>
        <w:t>Teil</w:t>
      </w:r>
      <w:r>
        <w:rPr>
          <w:spacing w:val="6"/>
          <w:w w:val="110"/>
        </w:rPr>
        <w:t> </w:t>
      </w:r>
      <w:r>
        <w:rPr>
          <w:spacing w:val="-5"/>
          <w:w w:val="110"/>
        </w:rPr>
        <w:t>1“</w:t>
      </w:r>
    </w:p>
    <w:p>
      <w:pPr>
        <w:pStyle w:val="BodyText"/>
        <w:rPr>
          <w:rFonts w:ascii="Trebuchet MS"/>
          <w:b/>
          <w:sz w:val="32"/>
        </w:rPr>
      </w:pPr>
    </w:p>
    <w:p>
      <w:pPr>
        <w:pStyle w:val="Heading1"/>
        <w:numPr>
          <w:ilvl w:val="0"/>
          <w:numId w:val="1"/>
        </w:numPr>
        <w:tabs>
          <w:tab w:pos="837" w:val="left" w:leader="none"/>
        </w:tabs>
        <w:spacing w:line="240" w:lineRule="auto" w:before="284" w:after="0"/>
        <w:ind w:left="836" w:right="0" w:hanging="361"/>
        <w:jc w:val="left"/>
      </w:pPr>
      <w:r>
        <w:rPr/>
        <w:t>Das</w:t>
      </w:r>
      <w:r>
        <w:rPr>
          <w:spacing w:val="-3"/>
        </w:rPr>
        <w:t> </w:t>
      </w:r>
      <w:r>
        <w:rPr/>
        <w:t>Duales</w:t>
      </w:r>
      <w:r>
        <w:rPr>
          <w:spacing w:val="-3"/>
        </w:rPr>
        <w:t> </w:t>
      </w:r>
      <w:r>
        <w:rPr>
          <w:spacing w:val="-2"/>
        </w:rPr>
        <w:t>System</w:t>
      </w:r>
    </w:p>
    <w:p>
      <w:pPr>
        <w:spacing w:line="360" w:lineRule="auto" w:before="146"/>
        <w:ind w:left="836" w:right="388" w:firstLine="0"/>
        <w:jc w:val="left"/>
        <w:rPr>
          <w:sz w:val="24"/>
        </w:rPr>
      </w:pPr>
      <w:r>
        <w:rPr>
          <w:sz w:val="24"/>
        </w:rPr>
        <w:t>In Deutschland findet die Berufsausbildung in der </w:t>
      </w:r>
      <w:r>
        <w:rPr>
          <w:b/>
          <w:sz w:val="24"/>
        </w:rPr>
        <w:t>Berufsschule </w:t>
      </w:r>
      <w:r>
        <w:rPr>
          <w:sz w:val="24"/>
        </w:rPr>
        <w:t>und dem </w:t>
      </w:r>
      <w:r>
        <w:rPr>
          <w:b/>
          <w:sz w:val="24"/>
        </w:rPr>
        <w:t>Ausbildungsbetrieb</w:t>
      </w:r>
      <w:r>
        <w:rPr>
          <w:b/>
          <w:spacing w:val="-1"/>
          <w:sz w:val="24"/>
        </w:rPr>
        <w:t> </w:t>
      </w:r>
      <w:r>
        <w:rPr>
          <w:sz w:val="24"/>
        </w:rPr>
        <w:t>statt.</w:t>
      </w:r>
      <w:r>
        <w:rPr>
          <w:spacing w:val="-5"/>
          <w:sz w:val="24"/>
        </w:rPr>
        <w:t> </w:t>
      </w:r>
      <w:r>
        <w:rPr>
          <w:sz w:val="24"/>
        </w:rPr>
        <w:t>Diese</w:t>
      </w:r>
      <w:r>
        <w:rPr>
          <w:spacing w:val="-5"/>
          <w:sz w:val="24"/>
        </w:rPr>
        <w:t> </w:t>
      </w:r>
      <w:r>
        <w:rPr>
          <w:sz w:val="24"/>
        </w:rPr>
        <w:t>Art</w:t>
      </w:r>
      <w:r>
        <w:rPr>
          <w:spacing w:val="-4"/>
          <w:sz w:val="24"/>
        </w:rPr>
        <w:t> </w:t>
      </w:r>
      <w:r>
        <w:rPr>
          <w:sz w:val="24"/>
        </w:rPr>
        <w:t>der</w:t>
      </w:r>
      <w:r>
        <w:rPr>
          <w:spacing w:val="-5"/>
          <w:sz w:val="24"/>
        </w:rPr>
        <w:t> </w:t>
      </w:r>
      <w:r>
        <w:rPr>
          <w:sz w:val="24"/>
        </w:rPr>
        <w:t>Berufsausbildung</w:t>
      </w:r>
      <w:r>
        <w:rPr>
          <w:spacing w:val="-6"/>
          <w:sz w:val="24"/>
        </w:rPr>
        <w:t> </w:t>
      </w:r>
      <w:r>
        <w:rPr>
          <w:sz w:val="24"/>
        </w:rPr>
        <w:t>nennt</w:t>
      </w:r>
      <w:r>
        <w:rPr>
          <w:spacing w:val="-5"/>
          <w:sz w:val="24"/>
        </w:rPr>
        <w:t> </w:t>
      </w:r>
      <w:r>
        <w:rPr>
          <w:sz w:val="24"/>
        </w:rPr>
        <w:t>man</w:t>
      </w:r>
      <w:r>
        <w:rPr>
          <w:spacing w:val="-4"/>
          <w:sz w:val="24"/>
        </w:rPr>
        <w:t> </w:t>
      </w:r>
      <w:r>
        <w:rPr>
          <w:sz w:val="24"/>
        </w:rPr>
        <w:t>„</w:t>
      </w:r>
      <w:r>
        <w:rPr>
          <w:b/>
          <w:sz w:val="24"/>
        </w:rPr>
        <w:t>Duales System</w:t>
      </w:r>
      <w:r>
        <w:rPr>
          <w:sz w:val="24"/>
        </w:rPr>
        <w:t>“. Der Begriff „Dual“ ist ein Fremdwort und bedeutet „Zwei“.</w:t>
      </w:r>
    </w:p>
    <w:p>
      <w:pPr>
        <w:pStyle w:val="BodyText"/>
        <w:spacing w:before="12"/>
        <w:rPr>
          <w:sz w:val="35"/>
        </w:rPr>
      </w:pPr>
    </w:p>
    <w:p>
      <w:pPr>
        <w:pStyle w:val="BodyText"/>
        <w:spacing w:line="360" w:lineRule="auto"/>
        <w:ind w:left="836"/>
      </w:pPr>
      <w:r>
        <w:rPr/>
        <w:t>Berufsschule</w:t>
      </w:r>
      <w:r>
        <w:rPr>
          <w:spacing w:val="-5"/>
        </w:rPr>
        <w:t> </w:t>
      </w:r>
      <w:r>
        <w:rPr/>
        <w:t>und</w:t>
      </w:r>
      <w:r>
        <w:rPr>
          <w:spacing w:val="-7"/>
        </w:rPr>
        <w:t> </w:t>
      </w:r>
      <w:r>
        <w:rPr/>
        <w:t>Ausbildungsbetrieb</w:t>
      </w:r>
      <w:r>
        <w:rPr>
          <w:spacing w:val="-7"/>
        </w:rPr>
        <w:t> </w:t>
      </w:r>
      <w:r>
        <w:rPr/>
        <w:t>haben</w:t>
      </w:r>
      <w:r>
        <w:rPr>
          <w:spacing w:val="-6"/>
        </w:rPr>
        <w:t> </w:t>
      </w:r>
      <w:r>
        <w:rPr/>
        <w:t>sowohl</w:t>
      </w:r>
      <w:r>
        <w:rPr>
          <w:spacing w:val="-6"/>
        </w:rPr>
        <w:t> </w:t>
      </w:r>
      <w:r>
        <w:rPr/>
        <w:t>gemeinsame</w:t>
      </w:r>
      <w:r>
        <w:rPr>
          <w:spacing w:val="-5"/>
        </w:rPr>
        <w:t> </w:t>
      </w:r>
      <w:r>
        <w:rPr/>
        <w:t>als</w:t>
      </w:r>
      <w:r>
        <w:rPr>
          <w:spacing w:val="-6"/>
        </w:rPr>
        <w:t> </w:t>
      </w:r>
      <w:r>
        <w:rPr/>
        <w:t>auch unterschiedliche Aufgaben bei der Berufsausbildung.</w:t>
      </w:r>
    </w:p>
    <w:p>
      <w:pPr>
        <w:pStyle w:val="BodyText"/>
      </w:pPr>
    </w:p>
    <w:p>
      <w:pPr>
        <w:spacing w:line="360" w:lineRule="auto" w:before="148"/>
        <w:ind w:left="836" w:right="145" w:firstLine="0"/>
        <w:jc w:val="left"/>
        <w:rPr>
          <w:sz w:val="24"/>
        </w:rPr>
      </w:pPr>
      <w:r>
        <w:rPr>
          <w:sz w:val="24"/>
        </w:rPr>
        <w:t>Die</w:t>
      </w:r>
      <w:r>
        <w:rPr>
          <w:spacing w:val="-3"/>
          <w:sz w:val="24"/>
        </w:rPr>
        <w:t> </w:t>
      </w:r>
      <w:r>
        <w:rPr>
          <w:b/>
          <w:sz w:val="24"/>
        </w:rPr>
        <w:t>Hauptaufgabe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Betriebe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besteht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der Vermittlung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fachtheoretischer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und fachpraktischer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Kenntnisse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Fachtheoretische</w:t>
      </w:r>
      <w:r>
        <w:rPr>
          <w:spacing w:val="-1"/>
          <w:sz w:val="24"/>
        </w:rPr>
        <w:t> </w:t>
      </w:r>
      <w:r>
        <w:rPr>
          <w:sz w:val="24"/>
        </w:rPr>
        <w:t>Kenntnisse</w:t>
      </w:r>
      <w:r>
        <w:rPr>
          <w:spacing w:val="-2"/>
          <w:sz w:val="24"/>
        </w:rPr>
        <w:t> </w:t>
      </w:r>
      <w:r>
        <w:rPr>
          <w:sz w:val="24"/>
        </w:rPr>
        <w:t>sind</w:t>
      </w:r>
      <w:r>
        <w:rPr>
          <w:spacing w:val="-3"/>
          <w:sz w:val="24"/>
        </w:rPr>
        <w:t> </w:t>
      </w:r>
      <w:r>
        <w:rPr>
          <w:sz w:val="24"/>
        </w:rPr>
        <w:t>Kenntnisse,</w:t>
      </w:r>
      <w:r>
        <w:rPr>
          <w:spacing w:val="-4"/>
          <w:sz w:val="24"/>
        </w:rPr>
        <w:t> </w:t>
      </w:r>
      <w:r>
        <w:rPr>
          <w:sz w:val="24"/>
        </w:rPr>
        <w:t>die</w:t>
      </w:r>
      <w:r>
        <w:rPr>
          <w:spacing w:val="-4"/>
          <w:sz w:val="24"/>
        </w:rPr>
        <w:t> </w:t>
      </w:r>
      <w:r>
        <w:rPr>
          <w:sz w:val="24"/>
        </w:rPr>
        <w:t>man für seinen Beruf benötigt. Diese Kenntnisse werden dann in der Fachpraxis </w:t>
      </w:r>
      <w:r>
        <w:rPr>
          <w:spacing w:val="-2"/>
          <w:sz w:val="24"/>
        </w:rPr>
        <w:t>angewendet.</w:t>
      </w:r>
    </w:p>
    <w:p>
      <w:pPr>
        <w:pStyle w:val="BodyText"/>
        <w:spacing w:before="11"/>
        <w:rPr>
          <w:sz w:val="35"/>
        </w:rPr>
      </w:pPr>
    </w:p>
    <w:p>
      <w:pPr>
        <w:spacing w:line="360" w:lineRule="auto" w:before="0"/>
        <w:ind w:left="836" w:right="0" w:firstLine="0"/>
        <w:jc w:val="left"/>
        <w:rPr>
          <w:sz w:val="24"/>
        </w:rPr>
      </w:pPr>
      <w:r>
        <w:rPr>
          <w:sz w:val="24"/>
        </w:rPr>
        <w:t>Auch</w:t>
      </w:r>
      <w:r>
        <w:rPr>
          <w:spacing w:val="-1"/>
          <w:sz w:val="24"/>
        </w:rPr>
        <w:t> </w:t>
      </w:r>
      <w:r>
        <w:rPr>
          <w:b/>
          <w:sz w:val="24"/>
        </w:rPr>
        <w:t>die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Berufsschule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vermittelt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fachtheoretische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Kenntnisse</w:t>
      </w: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sz w:val="24"/>
        </w:rPr>
        <w:t>die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der</w:t>
      </w:r>
      <w:r>
        <w:rPr>
          <w:spacing w:val="-4"/>
          <w:sz w:val="24"/>
        </w:rPr>
        <w:t> </w:t>
      </w:r>
      <w:r>
        <w:rPr>
          <w:sz w:val="24"/>
        </w:rPr>
        <w:t>Fachpraxis angewendet werden.</w:t>
      </w:r>
    </w:p>
    <w:p>
      <w:pPr>
        <w:pStyle w:val="BodyText"/>
        <w:spacing w:line="360" w:lineRule="auto"/>
        <w:ind w:left="836"/>
      </w:pPr>
      <w:r>
        <w:rPr/>
        <w:t>Darüber</w:t>
      </w:r>
      <w:r>
        <w:rPr>
          <w:spacing w:val="-2"/>
        </w:rPr>
        <w:t> </w:t>
      </w:r>
      <w:r>
        <w:rPr/>
        <w:t>hinaus</w:t>
      </w:r>
      <w:r>
        <w:rPr>
          <w:spacing w:val="-1"/>
        </w:rPr>
        <w:t> </w:t>
      </w:r>
      <w:r>
        <w:rPr/>
        <w:t>werden</w:t>
      </w:r>
      <w:r>
        <w:rPr>
          <w:spacing w:val="-1"/>
        </w:rPr>
        <w:t> </w:t>
      </w:r>
      <w:r>
        <w:rPr/>
        <w:t>in der Berufsschule die Fächer Politik,</w:t>
      </w:r>
      <w:r>
        <w:rPr>
          <w:spacing w:val="-3"/>
        </w:rPr>
        <w:t> </w:t>
      </w:r>
      <w:r>
        <w:rPr/>
        <w:t>Deutsch,</w:t>
      </w:r>
      <w:r>
        <w:rPr>
          <w:spacing w:val="-1"/>
        </w:rPr>
        <w:t> </w:t>
      </w:r>
      <w:r>
        <w:rPr/>
        <w:t>Religion</w:t>
      </w:r>
      <w:r>
        <w:rPr>
          <w:spacing w:val="-1"/>
        </w:rPr>
        <w:t> </w:t>
      </w:r>
      <w:r>
        <w:rPr/>
        <w:t>und Sport</w:t>
      </w:r>
      <w:r>
        <w:rPr>
          <w:spacing w:val="-5"/>
        </w:rPr>
        <w:t> </w:t>
      </w:r>
      <w:r>
        <w:rPr/>
        <w:t>unterrichtet.</w:t>
      </w:r>
      <w:r>
        <w:rPr>
          <w:spacing w:val="-7"/>
        </w:rPr>
        <w:t> </w:t>
      </w:r>
      <w:r>
        <w:rPr/>
        <w:t>Das</w:t>
      </w:r>
      <w:r>
        <w:rPr>
          <w:spacing w:val="-4"/>
        </w:rPr>
        <w:t> </w:t>
      </w:r>
      <w:r>
        <w:rPr/>
        <w:t>sind</w:t>
      </w:r>
      <w:r>
        <w:rPr>
          <w:spacing w:val="-3"/>
        </w:rPr>
        <w:t> </w:t>
      </w:r>
      <w:r>
        <w:rPr/>
        <w:t>sogenannte „</w:t>
      </w:r>
      <w:r>
        <w:rPr>
          <w:b/>
        </w:rPr>
        <w:t>Allgemeinbildende</w:t>
      </w:r>
      <w:r>
        <w:rPr>
          <w:b/>
          <w:spacing w:val="-5"/>
        </w:rPr>
        <w:t> </w:t>
      </w:r>
      <w:r>
        <w:rPr>
          <w:b/>
        </w:rPr>
        <w:t>Fächer</w:t>
      </w:r>
      <w:r>
        <w:rPr/>
        <w:t>“.</w:t>
      </w:r>
      <w:r>
        <w:rPr>
          <w:spacing w:val="-5"/>
        </w:rPr>
        <w:t> </w:t>
      </w:r>
      <w:r>
        <w:rPr/>
        <w:t>Sie</w:t>
      </w:r>
      <w:r>
        <w:rPr>
          <w:spacing w:val="-3"/>
        </w:rPr>
        <w:t> </w:t>
      </w:r>
      <w:r>
        <w:rPr/>
        <w:t>vermitteln meistens keine beruflichen Kenntnisse, sondern wichtige andere Kenntnisse, Fähigkeiten und Qualifikationen. Das nennt man Allgemeinbildung.</w:t>
      </w:r>
    </w:p>
    <w:p>
      <w:pPr>
        <w:spacing w:line="720" w:lineRule="auto" w:before="2"/>
        <w:ind w:left="836" w:right="2417" w:firstLine="0"/>
        <w:jc w:val="left"/>
        <w:rPr>
          <w:b/>
          <w:sz w:val="24"/>
        </w:rPr>
      </w:pPr>
      <w:r>
        <w:rPr>
          <w:sz w:val="24"/>
        </w:rPr>
        <w:t>Die</w:t>
      </w:r>
      <w:r>
        <w:rPr>
          <w:spacing w:val="-1"/>
          <w:sz w:val="24"/>
        </w:rPr>
        <w:t> </w:t>
      </w:r>
      <w:r>
        <w:rPr>
          <w:sz w:val="24"/>
        </w:rPr>
        <w:t>Berufsschule</w:t>
      </w:r>
      <w:r>
        <w:rPr>
          <w:spacing w:val="-1"/>
          <w:sz w:val="24"/>
        </w:rPr>
        <w:t> </w:t>
      </w:r>
      <w:r>
        <w:rPr>
          <w:sz w:val="24"/>
        </w:rPr>
        <w:t>vermittelt somit</w:t>
      </w:r>
      <w:r>
        <w:rPr>
          <w:spacing w:val="-1"/>
          <w:sz w:val="24"/>
        </w:rPr>
        <w:t> </w:t>
      </w:r>
      <w:r>
        <w:rPr>
          <w:b/>
          <w:sz w:val="24"/>
        </w:rPr>
        <w:t>Allgemeinbildung</w:t>
      </w:r>
      <w:r>
        <w:rPr>
          <w:sz w:val="24"/>
        </w:rPr>
        <w:t>. </w:t>
      </w:r>
      <w:r>
        <w:rPr>
          <w:b/>
          <w:sz w:val="24"/>
        </w:rPr>
        <w:t>Aufgaben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Berufsschule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und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Ausbildungsbetrieb</w:t>
      </w:r>
    </w:p>
    <w:tbl>
      <w:tblPr>
        <w:tblW w:w="0" w:type="auto"/>
        <w:jc w:val="left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5"/>
        <w:gridCol w:w="4189"/>
      </w:tblGrid>
      <w:tr>
        <w:trPr>
          <w:trHeight w:val="441" w:hRule="atLeast"/>
        </w:trPr>
        <w:tc>
          <w:tcPr>
            <w:tcW w:w="4155" w:type="dxa"/>
            <w:shd w:val="clear" w:color="auto" w:fill="D9D9D9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Berufsschule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vermittelt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189" w:type="dxa"/>
            <w:shd w:val="clear" w:color="auto" w:fill="D9D9D9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Ausbildungsbetrieb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vermittelt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…</w:t>
            </w:r>
          </w:p>
        </w:tc>
      </w:tr>
      <w:tr>
        <w:trPr>
          <w:trHeight w:val="438" w:hRule="atLeast"/>
        </w:trPr>
        <w:tc>
          <w:tcPr>
            <w:tcW w:w="41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Fachtheoretische</w:t>
            </w:r>
            <w:r>
              <w:rPr>
                <w:spacing w:val="-2"/>
                <w:sz w:val="24"/>
              </w:rPr>
              <w:t> Kenntnisse</w:t>
            </w:r>
          </w:p>
        </w:tc>
        <w:tc>
          <w:tcPr>
            <w:tcW w:w="41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Fachtheoretische</w:t>
            </w:r>
            <w:r>
              <w:rPr>
                <w:spacing w:val="-2"/>
                <w:sz w:val="24"/>
              </w:rPr>
              <w:t> Kenntnisse</w:t>
            </w:r>
          </w:p>
        </w:tc>
      </w:tr>
      <w:tr>
        <w:trPr>
          <w:trHeight w:val="438" w:hRule="atLeast"/>
        </w:trPr>
        <w:tc>
          <w:tcPr>
            <w:tcW w:w="41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Allgemeinbildung</w:t>
            </w:r>
          </w:p>
        </w:tc>
        <w:tc>
          <w:tcPr>
            <w:tcW w:w="41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Fachpraxis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66" w:footer="777" w:top="2000" w:bottom="960" w:left="1300" w:right="130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837" w:val="left" w:leader="none"/>
        </w:tabs>
        <w:spacing w:line="240" w:lineRule="auto" w:before="99" w:after="0"/>
        <w:ind w:left="836" w:right="0" w:hanging="361"/>
        <w:jc w:val="left"/>
      </w:pPr>
      <w:r>
        <w:rPr>
          <w:spacing w:val="-2"/>
        </w:rPr>
        <w:t>Abschlüsse</w:t>
      </w:r>
    </w:p>
    <w:p>
      <w:pPr>
        <w:spacing w:line="360" w:lineRule="auto" w:before="146"/>
        <w:ind w:left="836" w:right="0" w:firstLine="0"/>
        <w:jc w:val="left"/>
        <w:rPr>
          <w:sz w:val="24"/>
        </w:rPr>
      </w:pPr>
      <w:r>
        <w:rPr>
          <w:sz w:val="24"/>
        </w:rPr>
        <w:t>Die</w:t>
      </w:r>
      <w:r>
        <w:rPr>
          <w:spacing w:val="-3"/>
          <w:sz w:val="24"/>
        </w:rPr>
        <w:t> </w:t>
      </w:r>
      <w:r>
        <w:rPr>
          <w:sz w:val="24"/>
        </w:rPr>
        <w:t>Ausbildung</w:t>
      </w:r>
      <w:r>
        <w:rPr>
          <w:spacing w:val="-4"/>
          <w:sz w:val="24"/>
        </w:rPr>
        <w:t> </w:t>
      </w:r>
      <w:r>
        <w:rPr>
          <w:sz w:val="24"/>
        </w:rPr>
        <w:t>im</w:t>
      </w:r>
      <w:r>
        <w:rPr>
          <w:spacing w:val="-5"/>
          <w:sz w:val="24"/>
        </w:rPr>
        <w:t> </w:t>
      </w:r>
      <w:r>
        <w:rPr>
          <w:sz w:val="24"/>
        </w:rPr>
        <w:t>Dualen</w:t>
      </w:r>
      <w:r>
        <w:rPr>
          <w:spacing w:val="-3"/>
          <w:sz w:val="24"/>
        </w:rPr>
        <w:t> </w:t>
      </w:r>
      <w:r>
        <w:rPr>
          <w:sz w:val="24"/>
        </w:rPr>
        <w:t>System</w:t>
      </w:r>
      <w:r>
        <w:rPr>
          <w:spacing w:val="-5"/>
          <w:sz w:val="24"/>
        </w:rPr>
        <w:t> </w:t>
      </w:r>
      <w:r>
        <w:rPr>
          <w:sz w:val="24"/>
        </w:rPr>
        <w:t>beginnt</w:t>
      </w:r>
      <w:r>
        <w:rPr>
          <w:spacing w:val="-3"/>
          <w:sz w:val="24"/>
        </w:rPr>
        <w:t> </w:t>
      </w:r>
      <w:r>
        <w:rPr>
          <w:sz w:val="24"/>
        </w:rPr>
        <w:t>mit</w:t>
      </w:r>
      <w:r>
        <w:rPr>
          <w:spacing w:val="-5"/>
          <w:sz w:val="24"/>
        </w:rPr>
        <w:t> </w:t>
      </w:r>
      <w:r>
        <w:rPr>
          <w:sz w:val="24"/>
        </w:rPr>
        <w:t>Vertragsabschluss. </w:t>
      </w:r>
      <w:r>
        <w:rPr>
          <w:b/>
          <w:sz w:val="24"/>
        </w:rPr>
        <w:t>Der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Vertrag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muss unverzüglich schriftlich abgeschlossen werden</w:t>
      </w:r>
      <w:r>
        <w:rPr>
          <w:sz w:val="24"/>
        </w:rPr>
        <w:t>.</w:t>
      </w:r>
    </w:p>
    <w:p>
      <w:pPr>
        <w:pStyle w:val="BodyText"/>
        <w:spacing w:before="12"/>
        <w:rPr>
          <w:sz w:val="32"/>
        </w:rPr>
      </w:pPr>
    </w:p>
    <w:p>
      <w:pPr>
        <w:pStyle w:val="BodyText"/>
        <w:spacing w:line="360" w:lineRule="auto"/>
        <w:ind w:left="836" w:right="388"/>
      </w:pPr>
      <w:r>
        <w:rPr/>
        <w:t>Die Berufsausbildung endet mit der bestandenen Prüfung.</w:t>
      </w:r>
      <w:r>
        <w:rPr>
          <w:spacing w:val="40"/>
        </w:rPr>
        <w:t> </w:t>
      </w:r>
      <w:r>
        <w:rPr/>
        <w:t>Bei der dualen Berufsausbildung</w:t>
      </w:r>
      <w:r>
        <w:rPr>
          <w:spacing w:val="-6"/>
        </w:rPr>
        <w:t> </w:t>
      </w:r>
      <w:r>
        <w:rPr/>
        <w:t>besteht</w:t>
      </w:r>
      <w:r>
        <w:rPr>
          <w:spacing w:val="-3"/>
        </w:rPr>
        <w:t> </w:t>
      </w:r>
      <w:r>
        <w:rPr/>
        <w:t>sie</w:t>
      </w:r>
      <w:r>
        <w:rPr>
          <w:spacing w:val="-6"/>
        </w:rPr>
        <w:t> </w:t>
      </w:r>
      <w:r>
        <w:rPr/>
        <w:t>aus</w:t>
      </w:r>
      <w:r>
        <w:rPr>
          <w:spacing w:val="-6"/>
        </w:rPr>
        <w:t> </w:t>
      </w:r>
      <w:r>
        <w:rPr/>
        <w:t>einem</w:t>
      </w:r>
      <w:r>
        <w:rPr>
          <w:spacing w:val="-6"/>
        </w:rPr>
        <w:t> </w:t>
      </w:r>
      <w:r>
        <w:rPr>
          <w:b/>
        </w:rPr>
        <w:t>schriftlichen</w:t>
      </w:r>
      <w:r>
        <w:rPr>
          <w:b/>
          <w:spacing w:val="-3"/>
        </w:rPr>
        <w:t> </w:t>
      </w:r>
      <w:r>
        <w:rPr>
          <w:b/>
        </w:rPr>
        <w:t>und</w:t>
      </w:r>
      <w:r>
        <w:rPr>
          <w:b/>
          <w:spacing w:val="-3"/>
        </w:rPr>
        <w:t> </w:t>
      </w:r>
      <w:r>
        <w:rPr>
          <w:b/>
        </w:rPr>
        <w:t>einem</w:t>
      </w:r>
      <w:r>
        <w:rPr>
          <w:b/>
          <w:spacing w:val="-4"/>
        </w:rPr>
        <w:t> </w:t>
      </w:r>
      <w:r>
        <w:rPr>
          <w:b/>
        </w:rPr>
        <w:t>praktischen</w:t>
      </w:r>
      <w:r>
        <w:rPr>
          <w:b/>
          <w:spacing w:val="-1"/>
        </w:rPr>
        <w:t> </w:t>
      </w:r>
      <w:r>
        <w:rPr>
          <w:b/>
        </w:rPr>
        <w:t>Teil</w:t>
      </w:r>
      <w:r>
        <w:rPr/>
        <w:t>. In der schriftlichen Prüfung werden Kenntnisse und Fähigkeiten abgefragt. In der praktischen Prüfung geht es um die Anwendung der erworbenen Kenntnisse und Fähigkeiten. Die praktische Prüfung wird von der örtlichen </w:t>
      </w:r>
      <w:r>
        <w:rPr>
          <w:b/>
        </w:rPr>
        <w:t>Berufskammer </w:t>
      </w:r>
      <w:r>
        <w:rPr>
          <w:spacing w:val="-2"/>
        </w:rPr>
        <w:t>durchgeführt.</w:t>
      </w:r>
    </w:p>
    <w:p>
      <w:pPr>
        <w:pStyle w:val="BodyText"/>
      </w:pPr>
    </w:p>
    <w:p>
      <w:pPr>
        <w:spacing w:line="360" w:lineRule="auto" w:before="148"/>
        <w:ind w:left="836" w:right="145" w:firstLine="0"/>
        <w:jc w:val="left"/>
        <w:rPr>
          <w:sz w:val="24"/>
        </w:rPr>
      </w:pPr>
      <w:r>
        <w:rPr>
          <w:sz w:val="24"/>
        </w:rPr>
        <w:t>Nach einem erfolgreichen Schulbesuch und einer erfolgreichen Prüfung erhält der Auszubildende</w:t>
      </w:r>
      <w:r>
        <w:rPr>
          <w:spacing w:val="-3"/>
          <w:sz w:val="24"/>
        </w:rPr>
        <w:t> </w:t>
      </w:r>
      <w:r>
        <w:rPr>
          <w:sz w:val="24"/>
        </w:rPr>
        <w:t>von</w:t>
      </w:r>
      <w:r>
        <w:rPr>
          <w:spacing w:val="-5"/>
          <w:sz w:val="24"/>
        </w:rPr>
        <w:t> </w:t>
      </w:r>
      <w:r>
        <w:rPr>
          <w:sz w:val="24"/>
        </w:rPr>
        <w:t>der</w:t>
      </w:r>
      <w:r>
        <w:rPr>
          <w:spacing w:val="-3"/>
          <w:sz w:val="24"/>
        </w:rPr>
        <w:t> </w:t>
      </w:r>
      <w:r>
        <w:rPr>
          <w:sz w:val="24"/>
        </w:rPr>
        <w:t>Schule</w:t>
      </w:r>
      <w:r>
        <w:rPr>
          <w:spacing w:val="-5"/>
          <w:sz w:val="24"/>
        </w:rPr>
        <w:t> </w:t>
      </w:r>
      <w:r>
        <w:rPr>
          <w:sz w:val="24"/>
        </w:rPr>
        <w:t>ein</w:t>
      </w:r>
      <w:r>
        <w:rPr>
          <w:spacing w:val="-1"/>
          <w:sz w:val="24"/>
        </w:rPr>
        <w:t> </w:t>
      </w:r>
      <w:r>
        <w:rPr>
          <w:b/>
          <w:sz w:val="24"/>
        </w:rPr>
        <w:t>Schulabschlusszeugnis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Von</w:t>
      </w:r>
      <w:r>
        <w:rPr>
          <w:spacing w:val="-5"/>
          <w:sz w:val="24"/>
        </w:rPr>
        <w:t> </w:t>
      </w:r>
      <w:r>
        <w:rPr>
          <w:sz w:val="24"/>
        </w:rPr>
        <w:t>der</w:t>
      </w:r>
      <w:r>
        <w:rPr>
          <w:spacing w:val="-3"/>
          <w:sz w:val="24"/>
        </w:rPr>
        <w:t> </w:t>
      </w:r>
      <w:r>
        <w:rPr>
          <w:sz w:val="24"/>
        </w:rPr>
        <w:t>Kammer</w:t>
      </w:r>
      <w:r>
        <w:rPr>
          <w:spacing w:val="-3"/>
          <w:sz w:val="24"/>
        </w:rPr>
        <w:t> </w:t>
      </w:r>
      <w:r>
        <w:rPr>
          <w:sz w:val="24"/>
        </w:rPr>
        <w:t>erhält</w:t>
      </w:r>
      <w:r>
        <w:rPr>
          <w:spacing w:val="-5"/>
          <w:sz w:val="24"/>
        </w:rPr>
        <w:t> </w:t>
      </w:r>
      <w:r>
        <w:rPr>
          <w:sz w:val="24"/>
        </w:rPr>
        <w:t>er einen </w:t>
      </w:r>
      <w:r>
        <w:rPr>
          <w:b/>
          <w:sz w:val="24"/>
        </w:rPr>
        <w:t>Gesellenbrief, einen Gehilfenbrief oder ein Facharbeiterzeugnis</w:t>
      </w:r>
      <w:r>
        <w:rPr>
          <w:sz w:val="24"/>
        </w:rPr>
        <w:t>.</w:t>
      </w:r>
    </w:p>
    <w:p>
      <w:pPr>
        <w:pStyle w:val="BodyText"/>
        <w:spacing w:before="11"/>
        <w:rPr>
          <w:sz w:val="35"/>
        </w:rPr>
      </w:pPr>
    </w:p>
    <w:p>
      <w:pPr>
        <w:spacing w:line="360" w:lineRule="auto" w:before="0"/>
        <w:ind w:left="836" w:right="92" w:firstLine="0"/>
        <w:jc w:val="left"/>
        <w:rPr>
          <w:sz w:val="24"/>
        </w:rPr>
      </w:pPr>
      <w:r>
        <w:rPr>
          <w:sz w:val="24"/>
        </w:rPr>
        <w:t>Wenn der Auszubildende einen Teil der Prüfung nicht besteht, so kann er sie entweder</w:t>
      </w:r>
      <w:r>
        <w:rPr>
          <w:spacing w:val="-4"/>
          <w:sz w:val="24"/>
        </w:rPr>
        <w:t> </w:t>
      </w:r>
      <w:r>
        <w:rPr>
          <w:b/>
          <w:sz w:val="24"/>
        </w:rPr>
        <w:t>nach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einem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halben Jahr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oder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einem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ganzen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Jahr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wiederholen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Wenn er die Prüfung</w:t>
      </w:r>
      <w:r>
        <w:rPr>
          <w:spacing w:val="-3"/>
          <w:sz w:val="24"/>
        </w:rPr>
        <w:t> </w:t>
      </w:r>
      <w:r>
        <w:rPr>
          <w:sz w:val="24"/>
        </w:rPr>
        <w:t>nach</w:t>
      </w:r>
      <w:r>
        <w:rPr>
          <w:spacing w:val="-2"/>
          <w:sz w:val="24"/>
        </w:rPr>
        <w:t> </w:t>
      </w:r>
      <w:r>
        <w:rPr>
          <w:sz w:val="24"/>
        </w:rPr>
        <w:t>einem halben</w:t>
      </w:r>
      <w:r>
        <w:rPr>
          <w:spacing w:val="-1"/>
          <w:sz w:val="24"/>
        </w:rPr>
        <w:t> </w:t>
      </w:r>
      <w:r>
        <w:rPr>
          <w:sz w:val="24"/>
        </w:rPr>
        <w:t>Jahr erfolglos</w:t>
      </w:r>
      <w:r>
        <w:rPr>
          <w:spacing w:val="-4"/>
          <w:sz w:val="24"/>
        </w:rPr>
        <w:t> </w:t>
      </w:r>
      <w:r>
        <w:rPr>
          <w:sz w:val="24"/>
        </w:rPr>
        <w:t>wiederholt,</w:t>
      </w:r>
      <w:r>
        <w:rPr>
          <w:spacing w:val="-1"/>
          <w:sz w:val="24"/>
        </w:rPr>
        <w:t> </w:t>
      </w:r>
      <w:r>
        <w:rPr>
          <w:sz w:val="24"/>
        </w:rPr>
        <w:t>steht ihm</w:t>
      </w:r>
      <w:r>
        <w:rPr>
          <w:spacing w:val="-3"/>
          <w:sz w:val="24"/>
        </w:rPr>
        <w:t> </w:t>
      </w:r>
      <w:r>
        <w:rPr>
          <w:sz w:val="24"/>
        </w:rPr>
        <w:t>ein </w:t>
      </w:r>
      <w:r>
        <w:rPr>
          <w:b/>
          <w:sz w:val="24"/>
        </w:rPr>
        <w:t>dritter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und letzter Versuch </w:t>
      </w:r>
      <w:r>
        <w:rPr>
          <w:sz w:val="24"/>
        </w:rPr>
        <w:t>zu.</w:t>
      </w:r>
    </w:p>
    <w:sectPr>
      <w:pgSz w:w="11910" w:h="16840"/>
      <w:pgMar w:header="766" w:footer="777" w:top="2000" w:bottom="9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5.5pt;margin-top:792.06665pt;width:13pt;height:15.3pt;mso-position-horizontal-relative:page;mso-position-vertical-relative:page;z-index:-15784448" type="#_x0000_t202" id="docshape19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>
                    <w:rFonts w:ascii="Times New Roman"/>
                  </w:rPr>
                  <w:fldChar w:fldCharType="separate"/>
                </w:r>
                <w:r>
                  <w:rPr>
                    <w:rFonts w:ascii="Times New Roman"/>
                  </w:rPr>
                  <w:t>1</w:t>
                </w:r>
                <w:r>
                  <w:rPr>
                    <w:rFonts w:ascii="Times New Roman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8960">
          <wp:simplePos x="0" y="0"/>
          <wp:positionH relativeFrom="page">
            <wp:posOffset>6358128</wp:posOffset>
          </wp:positionH>
          <wp:positionV relativeFrom="page">
            <wp:posOffset>502919</wp:posOffset>
          </wp:positionV>
          <wp:extent cx="483107" cy="33680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107" cy="336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70.103996pt;margin-top:70.919983pt;width:471.55pt;height:20.8pt;mso-position-horizontal-relative:page;mso-position-vertical-relative:page;z-index:-15787008" id="docshapegroup1" coordorigin="1402,1418" coordsize="9431,416">
          <v:rect style="position:absolute;left:1416;top:1432;width:1476;height:387" id="docshape2" filled="true" fillcolor="#c5d9f0" stroked="false">
            <v:fill type="solid"/>
          </v:rect>
          <v:rect style="position:absolute;left:2892;top:1432;width:7941;height:387" id="docshape3" filled="true" fillcolor="#f1f1f1" stroked="false">
            <v:fill type="solid"/>
          </v:rect>
          <v:rect style="position:absolute;left:1416;top:1418;width:1476;height:15" id="docshape4" filled="true" fillcolor="#000000" stroked="false">
            <v:fill type="solid"/>
          </v:rect>
          <v:rect style="position:absolute;left:1416;top:1432;width:1476;height:58" id="docshape5" filled="true" fillcolor="#c5d9f0" stroked="false">
            <v:fill type="solid"/>
          </v:rect>
          <v:rect style="position:absolute;left:2892;top:1432;width:15;height:58" id="docshape6" filled="true" fillcolor="#f1f1f1" stroked="false">
            <v:fill type="solid"/>
          </v:rect>
          <v:shape style="position:absolute;left:2892;top:1418;width:7065;height:15" id="docshape7" coordorigin="2892,1418" coordsize="7065,15" path="m2907,1418l2892,1418,2892,1433,2907,1433,2907,1418xm9957,1418l2907,1418,2907,1433,9957,1433,9957,1418xe" filled="true" fillcolor="#000000" stroked="false">
            <v:path arrowok="t"/>
            <v:fill type="solid"/>
          </v:shape>
          <v:shape style="position:absolute;left:2906;top:1432;width:7065;height:58" id="docshape8" coordorigin="2907,1433" coordsize="7065,58" path="m9957,1433l2907,1433,2907,1490,9957,1490,9957,1433xm9972,1433l9957,1433,9957,1490,9972,1490,9972,1433xe" filled="true" fillcolor="#f1f1f1" stroked="false">
            <v:path arrowok="t"/>
            <v:fill type="solid"/>
          </v:shape>
          <v:shape style="position:absolute;left:9957;top:1418;width:874;height:15" id="docshape9" coordorigin="9957,1418" coordsize="874,15" path="m10831,1418l9972,1418,9957,1418,9957,1433,9972,1433,10831,1433,10831,1418xe" filled="true" fillcolor="#000000" stroked="false">
            <v:path arrowok="t"/>
            <v:fill type="solid"/>
          </v:shape>
          <v:rect style="position:absolute;left:9971;top:1432;width:860;height:58" id="docshape10" filled="true" fillcolor="#f1f1f1" stroked="false">
            <v:fill type="solid"/>
          </v:rect>
          <v:rect style="position:absolute;left:1416;top:1762;width:1476;height:58" id="docshape11" filled="true" fillcolor="#c5d9f0" stroked="false">
            <v:fill type="solid"/>
          </v:rect>
          <v:rect style="position:absolute;left:1402;top:1819;width:1491;height:15" id="docshape12" filled="true" fillcolor="#000000" stroked="false">
            <v:fill type="solid"/>
          </v:rect>
          <v:rect style="position:absolute;left:2892;top:1762;width:7939;height:58" id="docshape13" filled="true" fillcolor="#f1f1f1" stroked="false">
            <v:fill type="solid"/>
          </v:rect>
          <v:shape style="position:absolute;left:2878;top:1819;width:7953;height:15" id="docshape14" coordorigin="2878,1820" coordsize="7953,15" path="m10831,1820l2892,1820,2878,1820,2878,1834,2892,1834,10831,1834,10831,1820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704002pt;margin-top:37.286545pt;width:273.95pt;height:15.05pt;mso-position-horizontal-relative:page;mso-position-vertical-relative:page;z-index:-15786496" type="#_x0000_t202" id="docshape15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Lucida Sans Unicode" w:hAnsi="Lucida Sans Unicode"/>
                    <w:sz w:val="22"/>
                  </w:rPr>
                </w:pPr>
                <w:r>
                  <w:rPr>
                    <w:rFonts w:ascii="Lucida Sans Unicode" w:hAnsi="Lucida Sans Unicode"/>
                    <w:sz w:val="22"/>
                  </w:rPr>
                  <w:t>CJD-Christophorusschule</w:t>
                </w:r>
                <w:r>
                  <w:rPr>
                    <w:rFonts w:ascii="Lucida Sans Unicode" w:hAnsi="Lucida Sans Unicode"/>
                    <w:spacing w:val="-19"/>
                    <w:sz w:val="22"/>
                  </w:rPr>
                  <w:t> </w:t>
                </w:r>
                <w:r>
                  <w:rPr>
                    <w:rFonts w:ascii="Lucida Sans Unicode" w:hAnsi="Lucida Sans Unicode"/>
                    <w:sz w:val="22"/>
                  </w:rPr>
                  <w:t>Dortmund</w:t>
                </w:r>
                <w:r>
                  <w:rPr>
                    <w:rFonts w:ascii="Lucida Sans Unicode" w:hAnsi="Lucida Sans Unicode"/>
                    <w:spacing w:val="-14"/>
                    <w:sz w:val="22"/>
                  </w:rPr>
                  <w:t> </w:t>
                </w:r>
                <w:r>
                  <w:rPr>
                    <w:rFonts w:ascii="Lucida Sans Unicode" w:hAnsi="Lucida Sans Unicode"/>
                    <w:sz w:val="22"/>
                  </w:rPr>
                  <w:t>–</w:t>
                </w:r>
                <w:r>
                  <w:rPr>
                    <w:rFonts w:ascii="Lucida Sans Unicode" w:hAnsi="Lucida Sans Unicode"/>
                    <w:spacing w:val="-16"/>
                    <w:sz w:val="22"/>
                  </w:rPr>
                  <w:t> </w:t>
                </w:r>
                <w:r>
                  <w:rPr>
                    <w:rFonts w:ascii="Lucida Sans Unicode" w:hAnsi="Lucida Sans Unicode"/>
                    <w:spacing w:val="-2"/>
                    <w:sz w:val="22"/>
                  </w:rPr>
                  <w:t>Berufskolleg</w:t>
                </w:r>
              </w:p>
            </w:txbxContent>
          </v:textbox>
          <w10:wrap type="none"/>
        </v:shape>
      </w:pict>
    </w:r>
    <w:r>
      <w:rPr/>
      <w:pict>
        <v:shape style="position:absolute;margin-left:414.390015pt;margin-top:39.258812pt;width:52.45pt;height:12.6pt;mso-position-horizontal-relative:page;mso-position-vertical-relative:page;z-index:-15785984" type="#_x0000_t202" id="docshape16" filled="false" stroked="false">
          <v:textbox inset="0,0,0,0">
            <w:txbxContent>
              <w:p>
                <w:pPr>
                  <w:spacing w:line="252" w:lineRule="exact" w:before="0"/>
                  <w:ind w:left="20" w:right="0" w:firstLine="0"/>
                  <w:jc w:val="left"/>
                  <w:rPr>
                    <w:rFonts w:ascii="Lucida Sans Unicode"/>
                    <w:sz w:val="18"/>
                  </w:rPr>
                </w:pPr>
                <w:r>
                  <w:rPr>
                    <w:rFonts w:ascii="Lucida Sans Unicode"/>
                    <w:spacing w:val="-2"/>
                    <w:sz w:val="18"/>
                  </w:rPr>
                  <w:t>29.06.2020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2.704002pt;margin-top:73.510689pt;width:52.35pt;height:13.75pt;mso-position-horizontal-relative:page;mso-position-vertical-relative:page;z-index:-15785472" type="#_x0000_t202" id="docshape17" filled="false" stroked="false">
          <v:textbox inset="0,0,0,0">
            <w:txbxContent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Lucida Sans Unicode"/>
                    <w:sz w:val="20"/>
                  </w:rPr>
                </w:pPr>
                <w:r>
                  <w:rPr>
                    <w:rFonts w:ascii="Lucida Sans Unicode"/>
                    <w:spacing w:val="-2"/>
                    <w:sz w:val="20"/>
                  </w:rPr>
                  <w:t>Dokument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146.5pt;margin-top:73.510689pt;width:320.25pt;height:13.75pt;mso-position-horizontal-relative:page;mso-position-vertical-relative:page;z-index:-15784960" type="#_x0000_t202" id="docshape18" filled="false" stroked="false">
          <v:textbox inset="0,0,0,0">
            <w:txbxContent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Lucida Sans Unicode" w:hAnsi="Lucida Sans Unicode"/>
                    <w:sz w:val="20"/>
                  </w:rPr>
                </w:pPr>
                <w:r>
                  <w:rPr>
                    <w:rFonts w:ascii="Lucida Sans Unicode" w:hAnsi="Lucida Sans Unicode"/>
                    <w:sz w:val="20"/>
                  </w:rPr>
                  <w:t>Grundlagentext</w:t>
                </w:r>
                <w:r>
                  <w:rPr>
                    <w:rFonts w:ascii="Lucida Sans Unicode" w:hAnsi="Lucida Sans Unicode"/>
                    <w:spacing w:val="-8"/>
                    <w:sz w:val="20"/>
                  </w:rPr>
                  <w:t> </w:t>
                </w:r>
                <w:r>
                  <w:rPr>
                    <w:rFonts w:ascii="Lucida Sans Unicode" w:hAnsi="Lucida Sans Unicode"/>
                    <w:sz w:val="20"/>
                  </w:rPr>
                  <w:t>„Berufsausbildung</w:t>
                </w:r>
                <w:r>
                  <w:rPr>
                    <w:rFonts w:ascii="Lucida Sans Unicode" w:hAnsi="Lucida Sans Unicode"/>
                    <w:spacing w:val="-7"/>
                    <w:sz w:val="20"/>
                  </w:rPr>
                  <w:t> </w:t>
                </w:r>
                <w:r>
                  <w:rPr>
                    <w:rFonts w:ascii="Lucida Sans Unicode" w:hAnsi="Lucida Sans Unicode"/>
                    <w:sz w:val="20"/>
                  </w:rPr>
                  <w:t>–</w:t>
                </w:r>
                <w:r>
                  <w:rPr>
                    <w:rFonts w:ascii="Lucida Sans Unicode" w:hAnsi="Lucida Sans Unicode"/>
                    <w:spacing w:val="-8"/>
                    <w:sz w:val="20"/>
                  </w:rPr>
                  <w:t> </w:t>
                </w:r>
                <w:r>
                  <w:rPr>
                    <w:rFonts w:ascii="Lucida Sans Unicode" w:hAnsi="Lucida Sans Unicode"/>
                    <w:sz w:val="20"/>
                  </w:rPr>
                  <w:t>Teil</w:t>
                </w:r>
                <w:r>
                  <w:rPr>
                    <w:rFonts w:ascii="Lucida Sans Unicode" w:hAnsi="Lucida Sans Unicode"/>
                    <w:spacing w:val="-8"/>
                    <w:sz w:val="20"/>
                  </w:rPr>
                  <w:t> </w:t>
                </w:r>
                <w:r>
                  <w:rPr>
                    <w:rFonts w:ascii="Lucida Sans Unicode" w:hAnsi="Lucida Sans Unicode"/>
                    <w:sz w:val="20"/>
                  </w:rPr>
                  <w:t>1“</w:t>
                </w:r>
                <w:r>
                  <w:rPr>
                    <w:rFonts w:ascii="Lucida Sans Unicode" w:hAnsi="Lucida Sans Unicode"/>
                    <w:spacing w:val="-8"/>
                    <w:sz w:val="20"/>
                  </w:rPr>
                  <w:t> </w:t>
                </w:r>
                <w:r>
                  <w:rPr>
                    <w:rFonts w:ascii="Lucida Sans Unicode" w:hAnsi="Lucida Sans Unicode"/>
                    <w:sz w:val="20"/>
                  </w:rPr>
                  <w:t>–</w:t>
                </w:r>
                <w:r>
                  <w:rPr>
                    <w:rFonts w:ascii="Lucida Sans Unicode" w:hAnsi="Lucida Sans Unicode"/>
                    <w:spacing w:val="-12"/>
                    <w:sz w:val="20"/>
                  </w:rPr>
                  <w:t> </w:t>
                </w:r>
                <w:r>
                  <w:rPr>
                    <w:rFonts w:ascii="Lucida Sans Unicode" w:hAnsi="Lucida Sans Unicode"/>
                    <w:spacing w:val="-2"/>
                    <w:sz w:val="20"/>
                  </w:rPr>
                  <w:t>Fachpraktiker*innen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836" w:hanging="361"/>
      <w:outlineLvl w:val="1"/>
    </w:pPr>
    <w:rPr>
      <w:rFonts w:ascii="Calibri" w:hAnsi="Calibri" w:eastAsia="Calibri" w:cs="Calibri"/>
      <w:b/>
      <w:bCs/>
      <w:sz w:val="24"/>
      <w:szCs w:val="24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228"/>
      <w:ind w:left="2668" w:right="2668"/>
      <w:jc w:val="center"/>
    </w:pPr>
    <w:rPr>
      <w:rFonts w:ascii="Trebuchet MS" w:hAnsi="Trebuchet MS" w:eastAsia="Trebuchet MS" w:cs="Trebuchet MS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99"/>
      <w:ind w:left="836" w:hanging="361"/>
    </w:pPr>
    <w:rPr>
      <w:rFonts w:ascii="Calibri" w:hAnsi="Calibri" w:eastAsia="Calibri" w:cs="Calibri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line="292" w:lineRule="exact"/>
      <w:ind w:left="110"/>
    </w:pPr>
    <w:rPr>
      <w:rFonts w:ascii="Calibri" w:hAnsi="Calibri" w:eastAsia="Calibri" w:cs="Calibri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</dc:creator>
  <dc:title>Inhalte zu den Übungsfragen Nuding/Haller Wirtschaftskunde 2011</dc:title>
  <dcterms:created xsi:type="dcterms:W3CDTF">2023-01-05T14:56:31Z</dcterms:created>
  <dcterms:modified xsi:type="dcterms:W3CDTF">2023-01-05T14:56:31Z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2023-01-05T00:00:00Z</vt:filetime>
  </property>
  <property fmtid="{D5CDD505-2E9C-101B-9397-08002B2CF9AE}" pid="5" name="Producer">
    <vt:lpwstr>Microsoft® Word 2016</vt:lpwstr>
  </property>
</Properties>
</file>