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E97683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Multiple Choice</w:t>
      </w:r>
      <w:r w:rsidR="0006191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Fragen</w:t>
      </w:r>
      <w:r w:rsidR="006555DB">
        <w:rPr>
          <w:rFonts w:asciiTheme="minorHAnsi" w:hAnsiTheme="minorHAnsi" w:cstheme="minorHAnsi"/>
          <w:sz w:val="28"/>
        </w:rPr>
        <w:t xml:space="preserve"> digital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(Fachpraktiker*innen)</w:t>
      </w:r>
    </w:p>
    <w:p w:rsidR="00E97683" w:rsidRPr="00DB1956" w:rsidRDefault="0072383F" w:rsidP="00E976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14D72" w:rsidRPr="001D0D5B">
        <w:rPr>
          <w:rFonts w:asciiTheme="minorHAnsi" w:hAnsiTheme="minorHAnsi" w:cstheme="minorHAnsi"/>
          <w:b/>
          <w:sz w:val="28"/>
        </w:rPr>
        <w:t>Einzelarbeitsvertrag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E97683">
        <w:rPr>
          <w:rFonts w:asciiTheme="minorHAnsi" w:hAnsiTheme="minorHAnsi" w:cstheme="minorHAnsi"/>
          <w:b/>
          <w:sz w:val="28"/>
        </w:rPr>
        <w:br/>
      </w:r>
      <w:r w:rsidR="008E5115" w:rsidRPr="001D0D5B">
        <w:rPr>
          <w:rFonts w:asciiTheme="minorHAnsi" w:hAnsiTheme="minorHAnsi" w:cstheme="minorHAnsi"/>
          <w:b/>
          <w:sz w:val="28"/>
        </w:rPr>
        <w:br/>
      </w:r>
      <w:r w:rsidR="00E97683" w:rsidRPr="00DB1956">
        <w:rPr>
          <w:rFonts w:asciiTheme="minorHAnsi" w:hAnsiTheme="minorHAnsi" w:cstheme="minorHAnsi"/>
          <w:b/>
        </w:rPr>
        <w:t>1. Manuela Kunze will sich als Kosmetikerin um eine ausgeschriebene Stelle bewerben. Welche Pflichten hat sie beim Vorstellungsgespräch? (3/5)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DB195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646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 xml:space="preserve"> Mitteilung, welche Anforderungen sie nicht erfüllen kann, z.B. Allergien 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096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von Lohnpfändungen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873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Wahrheitsgemäße Auskunft über ihre Qualifikation</w:t>
      </w:r>
      <w:r>
        <w:rPr>
          <w:rFonts w:asciiTheme="minorHAnsi" w:hAnsiTheme="minorHAnsi" w:cstheme="minorHAnsi"/>
        </w:rPr>
        <w:t>en und Abschlüsse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0331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Genaue Auskunft über ihren Gesundheitszustand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409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einer Gewerkschaftszugehörigkeit</w:t>
      </w:r>
      <w:r>
        <w:rPr>
          <w:rFonts w:asciiTheme="minorHAnsi" w:hAnsiTheme="minorHAnsi" w:cstheme="minorHAnsi"/>
        </w:rPr>
        <w:t xml:space="preserve"> oder Zugehörigkeit zu einer Partei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2. Ein Arbeitnehmer wird zu einem Vorstellungsgespräch eingeladen. Es kommt jedoch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nicht zum Abschluss eines Arbeitsvertrags.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Worauf kann der Bewerber bestehen?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7859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Nennung der Gründe für die Nichteinstellung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99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Mitteilung des Namens des Bewerbers, der eingestellt wurde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408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Erstattung der Reisekosten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10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Klage vor dem Arbeitsgericht wegen Nichteinstellung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6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Durchführung eines zweiten Vorstellungsgesprächs</w:t>
      </w:r>
      <w:r>
        <w:rPr>
          <w:rFonts w:asciiTheme="minorHAnsi" w:hAnsiTheme="minorHAnsi" w:cstheme="minorHAnsi"/>
        </w:rPr>
        <w:t xml:space="preserve"> mit B</w:t>
      </w:r>
      <w:r w:rsidR="00E97683" w:rsidRPr="00DB1956">
        <w:rPr>
          <w:rFonts w:asciiTheme="minorHAnsi" w:hAnsiTheme="minorHAnsi" w:cstheme="minorHAnsi"/>
        </w:rPr>
        <w:t>etriebsratsvorsitzende</w:t>
      </w:r>
      <w:r>
        <w:rPr>
          <w:rFonts w:asciiTheme="minorHAnsi" w:hAnsiTheme="minorHAnsi" w:cstheme="minorHAnsi"/>
        </w:rPr>
        <w:t>m</w:t>
      </w:r>
      <w:r w:rsidR="00E97683" w:rsidRPr="00DB1956">
        <w:rPr>
          <w:rFonts w:asciiTheme="minorHAnsi" w:hAnsiTheme="minorHAnsi" w:cstheme="minorHAnsi"/>
        </w:rPr>
        <w:t xml:space="preserve"> </w:t>
      </w:r>
      <w:r w:rsidR="00E43ECF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t xml:space="preserve">   </w:t>
      </w:r>
      <w:r w:rsidR="00E97683"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3. Welche Pflichten hat der Einstellende beim Vorstellungsgespräch? (4/5)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19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Ausreichende Information über den Arbeitsplatz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84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Diskreter Umgang mit den Bewerbungsunterlagen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145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Ausführliche Schilderung der finanziellen Situation der Firma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681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Verbot bestimmter Fragen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4064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Kostenersatz, wenn der Bewerber zum Vorstellungsgespräch eingeladen wurde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  <w:b/>
        </w:rPr>
        <w:t xml:space="preserve">4. Welche der genannten Fragen darf ein Arbeitgeber beim Vorstellungsgespräch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Pr="00DB1956">
        <w:rPr>
          <w:rFonts w:asciiTheme="minorHAnsi" w:hAnsiTheme="minorHAnsi" w:cstheme="minorHAnsi"/>
          <w:b/>
        </w:rPr>
        <w:t>stellen?</w:t>
      </w:r>
      <w:r w:rsidRPr="00DB1956">
        <w:rPr>
          <w:rFonts w:asciiTheme="minorHAnsi" w:hAnsiTheme="minorHAnsi" w:cstheme="minorHAnsi"/>
        </w:rPr>
        <w:t xml:space="preserve">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180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>Sind Sie schwanger?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920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Beabsichtigen Sie in nächster Zeit eine Ehe zu schließen?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758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Welche Prüfungen haben Sie abgelegt und welche Noten haben Sie dabei erreicht?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833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Welche Krankheiten haben Sie bisher gehabt?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02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Gehören Sie einer politischen Partei an?</w:t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lastRenderedPageBreak/>
        <w:t>5</w:t>
      </w:r>
      <w:r w:rsidR="00E97683" w:rsidRPr="00DB1956">
        <w:rPr>
          <w:rFonts w:asciiTheme="minorHAnsi" w:hAnsiTheme="minorHAnsi" w:cstheme="minorHAnsi"/>
          <w:b/>
        </w:rPr>
        <w:t>. Welche Pflicht hat der Arbeitgeber im Rahmen des Arbeitsverhältnisses nicht? (1/5)</w:t>
      </w:r>
      <w:r w:rsidR="00E97683" w:rsidRPr="00DB1956">
        <w:rPr>
          <w:rFonts w:asciiTheme="minorHAnsi" w:hAnsiTheme="minorHAnsi" w:cstheme="minorHAnsi"/>
          <w:b/>
        </w:rPr>
        <w:br/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069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Auf Wunsch dem Arbeitgeber unbezahlten Urlaub zu geben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291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Bei Beendigung des Arbeitsverhältnisses ein Zeugnis auszustellen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201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Unfallverhütungsvorschriften zu beachten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054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Sanitäre Einrichtungen zur Verfügung zu 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4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Arbeitsvergütung pünktlich zu bezahlen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6</w:t>
      </w:r>
      <w:r w:rsidR="00E97683" w:rsidRPr="00DB1956">
        <w:rPr>
          <w:rFonts w:asciiTheme="minorHAnsi" w:hAnsiTheme="minorHAnsi" w:cstheme="minorHAnsi"/>
          <w:b/>
        </w:rPr>
        <w:t xml:space="preserve">. Eine Arbeitnehmerin ist unverschuldet arbeitsunfähig erkrankt. 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Wozu ist sie nicht verpflichtet?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908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5D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Die ärztlichen Weisungen zu beachten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0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Dem Arbeitgeber den Namen der Krankheit zu nennen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889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E97683" w:rsidRPr="00DB1956">
        <w:rPr>
          <w:rFonts w:asciiTheme="minorHAnsi" w:hAnsiTheme="minorHAnsi" w:cstheme="minorHAnsi"/>
        </w:rPr>
        <w:t>ach Ablauf des dritten Tages eine ärztliche Bescheinigung einzureichen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445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Dem Arbeitgeber unverzüglich die Arbeitsunfähigkeit zu melden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871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Den Arbeitgeber über die voraussichtliche Dauer der Arbeitsunfähigkeit zu informieren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br/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7</w:t>
      </w:r>
      <w:r w:rsidR="00E97683" w:rsidRPr="00DB1956">
        <w:rPr>
          <w:rFonts w:asciiTheme="minorHAnsi" w:hAnsiTheme="minorHAnsi" w:cstheme="minorHAnsi"/>
          <w:b/>
        </w:rPr>
        <w:t xml:space="preserve">. Bei Antritt einer neuen Stelle sind Sie verpflichtet, Ihrem neuen Arbeitgeber </w:t>
      </w:r>
      <w:r w:rsidR="00E43ECF" w:rsidRPr="00DB1956">
        <w:rPr>
          <w:rFonts w:asciiTheme="minorHAnsi" w:hAnsiTheme="minorHAnsi" w:cstheme="minorHAnsi"/>
          <w:b/>
        </w:rPr>
        <w:br/>
        <w:t xml:space="preserve">    </w:t>
      </w:r>
      <w:r w:rsidR="00E97683" w:rsidRPr="00DB1956">
        <w:rPr>
          <w:rFonts w:asciiTheme="minorHAnsi" w:hAnsiTheme="minorHAnsi" w:cstheme="minorHAnsi"/>
          <w:b/>
        </w:rPr>
        <w:t>verschiedene Unterlagen vorzulegen.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Nenne Sie diese. (4/5)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554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Mitgliedsbescheinigung der gewählten Krankenkasse          </w:t>
      </w:r>
      <w:sdt>
        <w:sdtPr>
          <w:rPr>
            <w:rFonts w:asciiTheme="minorHAnsi" w:hAnsiTheme="minorHAnsi" w:cstheme="minorHAnsi"/>
          </w:rPr>
          <w:id w:val="51843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Personalausweis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9621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Sozialversicherungsausweis       </w:t>
      </w:r>
      <w:sdt>
        <w:sdtPr>
          <w:rPr>
            <w:rFonts w:asciiTheme="minorHAnsi" w:hAnsiTheme="minorHAnsi" w:cstheme="minorHAnsi"/>
          </w:rPr>
          <w:id w:val="-204489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Urlaubsbescheinigung des vorherigen Arbeitgebers</w:t>
      </w:r>
    </w:p>
    <w:p w:rsidR="00E97683" w:rsidRPr="00DB1956" w:rsidRDefault="00DB1956" w:rsidP="00E97683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791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 Lohnsteuerkarte</w:t>
      </w:r>
      <w:r w:rsidR="00E97683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br/>
      </w:r>
      <w:r w:rsidR="00E97683" w:rsidRPr="00DB1956">
        <w:rPr>
          <w:rFonts w:asciiTheme="minorHAnsi" w:hAnsiTheme="minorHAnsi" w:cstheme="minorHAnsi"/>
        </w:rPr>
        <w:br/>
      </w:r>
      <w:r w:rsidR="00061916" w:rsidRPr="00DB1956">
        <w:rPr>
          <w:rFonts w:asciiTheme="minorHAnsi" w:hAnsiTheme="minorHAnsi" w:cstheme="minorHAnsi"/>
          <w:b/>
        </w:rPr>
        <w:t>8</w:t>
      </w:r>
      <w:r w:rsidR="00E97683" w:rsidRPr="00DB1956">
        <w:rPr>
          <w:rFonts w:asciiTheme="minorHAnsi" w:hAnsiTheme="minorHAnsi" w:cstheme="minorHAnsi"/>
          <w:b/>
        </w:rPr>
        <w:t>. Ein Arbeitsvertrag regelt Rechte und Pflichten von Arbeitgeber und Arbeitnehmer.</w:t>
      </w: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 xml:space="preserve">    Ordnen Sie den hier genannten Pflichten die jeweils verantwortliche Vertragspartei </w:t>
      </w:r>
      <w:r w:rsidR="00E43ECF" w:rsidRPr="00DB1956">
        <w:rPr>
          <w:rFonts w:asciiTheme="minorHAnsi" w:hAnsiTheme="minorHAnsi" w:cstheme="minorHAnsi"/>
          <w:b/>
        </w:rPr>
        <w:br/>
        <w:t xml:space="preserve">     </w:t>
      </w:r>
      <w:r w:rsidRPr="00DB1956">
        <w:rPr>
          <w:rFonts w:asciiTheme="minorHAnsi" w:hAnsiTheme="minorHAnsi" w:cstheme="minorHAnsi"/>
          <w:b/>
        </w:rPr>
        <w:t xml:space="preserve">zu. 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Sorgfaltspflicht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Wettbewerbsverbot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Zeugnisausstellen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Schweigepflicht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Gehorsamspflicht</w:t>
      </w:r>
      <w:r w:rsidRPr="00DB1956">
        <w:rPr>
          <w:rFonts w:asciiTheme="minorHAnsi" w:hAnsiTheme="minorHAnsi" w:cstheme="minorHAnsi"/>
        </w:rPr>
        <w:br/>
        <w:t>____: Beschäftigung</w:t>
      </w:r>
    </w:p>
    <w:p w:rsidR="00E97683" w:rsidRPr="00DB1956" w:rsidRDefault="00E97683" w:rsidP="00E97683">
      <w:pPr>
        <w:spacing w:line="360" w:lineRule="auto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____: Fürsorgepflicht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shd w:val="clear" w:color="auto" w:fill="D9D9D9"/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>1: Arbeitgeber    2: Arbeitnehmer</w:t>
      </w:r>
    </w:p>
    <w:p w:rsidR="00E97683" w:rsidRPr="00DB1956" w:rsidRDefault="00061916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lastRenderedPageBreak/>
        <w:t>9</w:t>
      </w:r>
      <w:r w:rsidR="00DB1956">
        <w:rPr>
          <w:rFonts w:asciiTheme="minorHAnsi" w:hAnsiTheme="minorHAnsi" w:cstheme="minorHAnsi"/>
          <w:b/>
        </w:rPr>
        <w:t>. Ein</w:t>
      </w:r>
      <w:r w:rsidR="00E97683" w:rsidRPr="00DB1956">
        <w:rPr>
          <w:rFonts w:asciiTheme="minorHAnsi" w:hAnsiTheme="minorHAnsi" w:cstheme="minorHAnsi"/>
          <w:b/>
        </w:rPr>
        <w:t xml:space="preserve"> </w:t>
      </w:r>
      <w:r w:rsidR="00DB1956">
        <w:rPr>
          <w:rFonts w:asciiTheme="minorHAnsi" w:hAnsiTheme="minorHAnsi" w:cstheme="minorHAnsi"/>
          <w:b/>
        </w:rPr>
        <w:t>Mechatroniker</w:t>
      </w:r>
      <w:r w:rsidR="00E97683" w:rsidRPr="00DB1956">
        <w:rPr>
          <w:rFonts w:asciiTheme="minorHAnsi" w:hAnsiTheme="minorHAnsi" w:cstheme="minorHAnsi"/>
          <w:b/>
        </w:rPr>
        <w:t xml:space="preserve"> </w:t>
      </w:r>
      <w:r w:rsidR="00DB1956">
        <w:rPr>
          <w:rFonts w:asciiTheme="minorHAnsi" w:hAnsiTheme="minorHAnsi" w:cstheme="minorHAnsi"/>
          <w:b/>
        </w:rPr>
        <w:t>repariert</w:t>
      </w:r>
      <w:r w:rsidR="00E97683" w:rsidRPr="00DB1956">
        <w:rPr>
          <w:rFonts w:asciiTheme="minorHAnsi" w:hAnsiTheme="minorHAnsi" w:cstheme="minorHAnsi"/>
          <w:b/>
        </w:rPr>
        <w:t xml:space="preserve"> heimlich</w:t>
      </w:r>
      <w:r w:rsidR="00DB1956">
        <w:rPr>
          <w:rFonts w:asciiTheme="minorHAnsi" w:hAnsiTheme="minorHAnsi" w:cstheme="minorHAnsi"/>
          <w:b/>
        </w:rPr>
        <w:t xml:space="preserve"> Autos der</w:t>
      </w:r>
      <w:r w:rsidR="00E97683" w:rsidRPr="00DB1956">
        <w:rPr>
          <w:rFonts w:asciiTheme="minorHAnsi" w:hAnsiTheme="minorHAnsi" w:cstheme="minorHAnsi"/>
          <w:b/>
        </w:rPr>
        <w:t xml:space="preserve"> Stammkunden </w:t>
      </w:r>
      <w:r w:rsidR="00DB1956">
        <w:rPr>
          <w:rFonts w:asciiTheme="minorHAnsi" w:hAnsiTheme="minorHAnsi" w:cstheme="minorHAnsi"/>
          <w:b/>
        </w:rPr>
        <w:t>seines</w:t>
      </w:r>
      <w:r w:rsidR="00E97683" w:rsidRPr="00DB1956">
        <w:rPr>
          <w:rFonts w:asciiTheme="minorHAnsi" w:hAnsiTheme="minorHAnsi" w:cstheme="minorHAnsi"/>
          <w:b/>
        </w:rPr>
        <w:t xml:space="preserve"> Chefs zum halben Preis. </w:t>
      </w:r>
      <w:r w:rsidR="00E43ECF" w:rsidRPr="00DB1956">
        <w:rPr>
          <w:rFonts w:asciiTheme="minorHAnsi" w:hAnsiTheme="minorHAnsi" w:cstheme="minorHAnsi"/>
          <w:b/>
        </w:rPr>
        <w:br/>
      </w:r>
      <w:r w:rsidR="00E97683" w:rsidRPr="00DB1956">
        <w:rPr>
          <w:rFonts w:asciiTheme="minorHAnsi" w:hAnsiTheme="minorHAnsi" w:cstheme="minorHAnsi"/>
          <w:b/>
        </w:rPr>
        <w:t>Welche Vertragspflicht aus dem Arbeitsvertrag wurde verletzt?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24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Sorgfaltspflicht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9762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Fürsorgepflicht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043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Pr="00DB1956"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>Gehorsamspflicht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823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Schweigepflicht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97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Wettbewerbsverbot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1</w:t>
      </w:r>
      <w:r w:rsidR="00061916" w:rsidRPr="00DB1956">
        <w:rPr>
          <w:rFonts w:asciiTheme="minorHAnsi" w:hAnsiTheme="minorHAnsi" w:cstheme="minorHAnsi"/>
          <w:b/>
        </w:rPr>
        <w:t>0</w:t>
      </w:r>
      <w:r w:rsidRPr="00DB1956">
        <w:rPr>
          <w:rFonts w:asciiTheme="minorHAnsi" w:hAnsiTheme="minorHAnsi" w:cstheme="minorHAnsi"/>
          <w:b/>
        </w:rPr>
        <w:t xml:space="preserve">. Was gehört </w:t>
      </w:r>
      <w:r w:rsidRPr="00A8479D">
        <w:rPr>
          <w:rFonts w:asciiTheme="minorHAnsi" w:hAnsiTheme="minorHAnsi" w:cstheme="minorHAnsi"/>
          <w:b/>
          <w:u w:val="single"/>
        </w:rPr>
        <w:t>nicht</w:t>
      </w:r>
      <w:r w:rsidRPr="00DB1956">
        <w:rPr>
          <w:rFonts w:asciiTheme="minorHAnsi" w:hAnsiTheme="minorHAnsi" w:cstheme="minorHAnsi"/>
          <w:b/>
        </w:rPr>
        <w:t xml:space="preserve"> zu den Pflichten eines Arbeitgebers aus dem Arbeitsvertrag?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982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die Unfallsicherheit am Arbeitsplatz sorgen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3149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die Beschäftigung Sozialräume zur Verfügung stellen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44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Sozialversicherungsbeiträge und Lohnsteuer abführen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706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Für das persönliche Eigentum der Arbeitgeber im Betrieb Sorge tragen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347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Allen beschäftigten den gleichen Lohn zu zahlen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E97683" w:rsidP="00E97683">
      <w:pPr>
        <w:rPr>
          <w:rFonts w:asciiTheme="minorHAnsi" w:hAnsiTheme="minorHAnsi" w:cstheme="minorHAnsi"/>
          <w:b/>
        </w:rPr>
      </w:pPr>
      <w:r w:rsidRPr="00DB1956">
        <w:rPr>
          <w:rFonts w:asciiTheme="minorHAnsi" w:hAnsiTheme="minorHAnsi" w:cstheme="minorHAnsi"/>
          <w:b/>
        </w:rPr>
        <w:t>1</w:t>
      </w:r>
      <w:r w:rsidR="00061916" w:rsidRPr="00DB1956">
        <w:rPr>
          <w:rFonts w:asciiTheme="minorHAnsi" w:hAnsiTheme="minorHAnsi" w:cstheme="minorHAnsi"/>
          <w:b/>
        </w:rPr>
        <w:t>1</w:t>
      </w:r>
      <w:r w:rsidRPr="00DB1956">
        <w:rPr>
          <w:rFonts w:asciiTheme="minorHAnsi" w:hAnsiTheme="minorHAnsi" w:cstheme="minorHAnsi"/>
          <w:b/>
        </w:rPr>
        <w:t>. Ein Arbeitnehmer möchte wissen, was in seiner Personalakte steht</w:t>
      </w:r>
      <w:r w:rsidR="00061916" w:rsidRPr="00DB1956">
        <w:rPr>
          <w:rFonts w:asciiTheme="minorHAnsi" w:hAnsiTheme="minorHAnsi" w:cstheme="minorHAnsi"/>
          <w:b/>
        </w:rPr>
        <w:br/>
        <w:t xml:space="preserve">      </w:t>
      </w:r>
      <w:r w:rsidRPr="00DB1956">
        <w:rPr>
          <w:rFonts w:asciiTheme="minorHAnsi" w:hAnsiTheme="minorHAnsi" w:cstheme="minorHAnsi"/>
          <w:b/>
        </w:rPr>
        <w:t>Welche Aussage ist richtig? (1/5)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03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Arbeitnehmer darf die Personalakte nur in Gegenwart eines Betriebsratsmitglieds </w:t>
      </w:r>
    </w:p>
    <w:p w:rsidR="00E97683" w:rsidRPr="00DB1956" w:rsidRDefault="00E97683" w:rsidP="00E97683">
      <w:pPr>
        <w:rPr>
          <w:rFonts w:asciiTheme="minorHAnsi" w:hAnsiTheme="minorHAnsi" w:cstheme="minorHAnsi"/>
        </w:rPr>
      </w:pPr>
      <w:r w:rsidRPr="00DB1956">
        <w:rPr>
          <w:rFonts w:asciiTheme="minorHAnsi" w:hAnsiTheme="minorHAnsi" w:cstheme="minorHAnsi"/>
        </w:rPr>
        <w:t xml:space="preserve"> </w:t>
      </w:r>
      <w:r w:rsidR="00A8479D">
        <w:rPr>
          <w:rFonts w:asciiTheme="minorHAnsi" w:hAnsiTheme="minorHAnsi" w:cstheme="minorHAnsi"/>
        </w:rPr>
        <w:t xml:space="preserve"> </w:t>
      </w:r>
      <w:r w:rsidRPr="00DB1956">
        <w:rPr>
          <w:rFonts w:asciiTheme="minorHAnsi" w:hAnsiTheme="minorHAnsi" w:cstheme="minorHAnsi"/>
        </w:rPr>
        <w:t xml:space="preserve">   einsehen.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6709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muss dem Arbeitnehmer die Einsichtnahme gestatten.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064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darf vor der Einsichtnahme Unterlagen aus der Personalakte entfernen.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91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Arbeitnehmer muss die Einsichtnahme mindestens vier Wochen vorher beim </w:t>
      </w:r>
    </w:p>
    <w:p w:rsidR="00E97683" w:rsidRPr="00DB1956" w:rsidRDefault="00A8479D" w:rsidP="00E976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97683" w:rsidRPr="00DB1956">
        <w:rPr>
          <w:rFonts w:asciiTheme="minorHAnsi" w:hAnsiTheme="minorHAnsi" w:cstheme="minorHAnsi"/>
        </w:rPr>
        <w:t xml:space="preserve">    Arbeitgeber beantragen.</w:t>
      </w:r>
    </w:p>
    <w:p w:rsidR="00E97683" w:rsidRPr="00DB1956" w:rsidRDefault="00DB1956" w:rsidP="00E9768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5584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1956">
            <w:rPr>
              <w:rFonts w:ascii="Segoe UI Symbol" w:eastAsia="MS Gothic" w:hAnsi="Segoe UI Symbol" w:cs="Segoe UI Symbol"/>
            </w:rPr>
            <w:t>☐</w:t>
          </w:r>
        </w:sdtContent>
      </w:sdt>
      <w:r w:rsidR="00E97683" w:rsidRPr="00DB1956">
        <w:rPr>
          <w:rFonts w:asciiTheme="minorHAnsi" w:hAnsiTheme="minorHAnsi" w:cstheme="minorHAnsi"/>
        </w:rPr>
        <w:t xml:space="preserve"> Der Arbeitgeber kann die Einsichtnahme verweigern.</w:t>
      </w:r>
    </w:p>
    <w:p w:rsidR="00CE6BCC" w:rsidRPr="00E43ECF" w:rsidRDefault="00CE6BCC" w:rsidP="00014D72">
      <w:pPr>
        <w:spacing w:line="360" w:lineRule="auto"/>
        <w:rPr>
          <w:sz w:val="22"/>
        </w:rPr>
      </w:pPr>
    </w:p>
    <w:sectPr w:rsidR="00CE6BCC" w:rsidRPr="00E43ECF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5D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97683" w:rsidP="00014D7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06191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6555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 des Arbeitsrechts </w:t>
          </w:r>
          <w:r w:rsidR="00014D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Einzelarbeitsvertrag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xuIZvdlab1kP+Y8eGFd6gVzVHFBBi2NzfCMgwmRXPsDamQmMIKdVW5cuh8RTiurCB4Qa58te3T3nZeswhm8w==" w:salt="hideTwmBjogecmqZJc4lM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61916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D3520"/>
    <w:rsid w:val="005E3FD3"/>
    <w:rsid w:val="006555DB"/>
    <w:rsid w:val="0068490B"/>
    <w:rsid w:val="0071432C"/>
    <w:rsid w:val="0072383F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A8479D"/>
    <w:rsid w:val="00B34C5E"/>
    <w:rsid w:val="00BE4DCF"/>
    <w:rsid w:val="00CC795E"/>
    <w:rsid w:val="00CE6BCC"/>
    <w:rsid w:val="00D6363C"/>
    <w:rsid w:val="00DB1956"/>
    <w:rsid w:val="00DD66BF"/>
    <w:rsid w:val="00E227E9"/>
    <w:rsid w:val="00E43ECF"/>
    <w:rsid w:val="00E84618"/>
    <w:rsid w:val="00E9768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93B5E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2019-10-21T13:11:00Z</dcterms:created>
  <dcterms:modified xsi:type="dcterms:W3CDTF">2019-10-21T13:11:00Z</dcterms:modified>
</cp:coreProperties>
</file>