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82630" w:rsidP="005B16FB">
      <w:r>
        <w:rPr>
          <w:rFonts w:ascii="Lucida Sans" w:hAnsi="Lucida Sans"/>
          <w:sz w:val="28"/>
        </w:rPr>
        <w:t>Offene Fragen</w:t>
      </w:r>
      <w:r w:rsidR="00515BBB">
        <w:rPr>
          <w:rFonts w:ascii="Lucida Sans" w:hAnsi="Lucida Sans"/>
          <w:sz w:val="28"/>
        </w:rPr>
        <w:t xml:space="preserve"> </w:t>
      </w:r>
      <w:r w:rsidR="00862882">
        <w:rPr>
          <w:rFonts w:ascii="Lucida Sans" w:hAnsi="Lucida Sans"/>
          <w:sz w:val="28"/>
        </w:rPr>
        <w:t xml:space="preserve">Digital </w:t>
      </w:r>
      <w:r w:rsidR="00BC6BBC">
        <w:rPr>
          <w:rFonts w:ascii="Lucida Sans" w:hAnsi="Lucida Sans"/>
          <w:sz w:val="28"/>
        </w:rPr>
        <w:t>Vollausbildung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BC6BBC" w:rsidRPr="0035648E" w:rsidRDefault="00E61E27" w:rsidP="004E2C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</w:p>
    <w:p w:rsidR="0089291A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5648E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361315</wp:posOffset>
                </wp:positionV>
                <wp:extent cx="5793105" cy="4222750"/>
                <wp:effectExtent l="0" t="0" r="0" b="6350"/>
                <wp:wrapThrough wrapText="bothSides">
                  <wp:wrapPolygon edited="0">
                    <wp:start x="0" y="0"/>
                    <wp:lineTo x="0" y="21535"/>
                    <wp:lineTo x="21522" y="21535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8E" w:rsidRDefault="0035648E" w:rsidP="003564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6706" cy="4206240"/>
                                  <wp:effectExtent l="0" t="0" r="0" b="381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d Wortwolke V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881" cy="422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7pt;margin-top:28.45pt;width:456.15pt;height:3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AWIw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" stroked="f">
                <v:textbox>
                  <w:txbxContent>
                    <w:p w:rsidR="0035648E" w:rsidRDefault="0035648E" w:rsidP="003564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6706" cy="4206240"/>
                            <wp:effectExtent l="0" t="0" r="0" b="381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d Wortwolke V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881" cy="422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6BBC" w:rsidRPr="0035648E">
        <w:rPr>
          <w:rFonts w:asciiTheme="minorHAnsi" w:hAnsiTheme="minorHAnsi" w:cstheme="minorHAnsi"/>
          <w:b/>
          <w:color w:val="000000" w:themeColor="text1"/>
        </w:rPr>
        <w:t>Aufgabe</w:t>
      </w:r>
      <w:r w:rsidR="00BC6BBC" w:rsidRPr="0035648E">
        <w:rPr>
          <w:rFonts w:asciiTheme="minorHAnsi" w:hAnsiTheme="minorHAnsi" w:cstheme="minorHAnsi"/>
          <w:color w:val="000000" w:themeColor="text1"/>
        </w:rPr>
        <w:t>: Bitte beantworten Sie die nachfolgenden Fragen mit Hilfe  der Wortwolke</w:t>
      </w:r>
      <w:r>
        <w:rPr>
          <w:rFonts w:asciiTheme="minorHAnsi" w:hAnsiTheme="minorHAnsi" w:cstheme="minorHAnsi"/>
          <w:color w:val="000000" w:themeColor="text1"/>
        </w:rPr>
        <w:t>:</w:t>
      </w:r>
      <w:r w:rsidR="00BC6BBC" w:rsidRPr="0035648E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1. Nennen Sie mindestens drei Einkunftsarten und geben Sie hierzu </w:t>
      </w:r>
      <w:r w:rsidR="00382630">
        <w:rPr>
          <w:rFonts w:asciiTheme="minorHAnsi" w:hAnsiTheme="minorHAnsi" w:cstheme="minorHAnsi"/>
          <w:color w:val="000000" w:themeColor="text1"/>
        </w:rPr>
        <w:t xml:space="preserve">jeweils </w:t>
      </w:r>
      <w:r>
        <w:rPr>
          <w:rFonts w:asciiTheme="minorHAnsi" w:hAnsiTheme="minorHAnsi" w:cstheme="minorHAnsi"/>
          <w:color w:val="000000" w:themeColor="text1"/>
        </w:rPr>
        <w:t>ein Beispiel.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49001812"/>
          <w:placeholder>
            <w:docPart w:val="3F4C89D930CA418AB31282C7D713DB37"/>
          </w:placeholder>
          <w:showingPlcHdr/>
        </w:sdtPr>
        <w:sdtContent>
          <w:bookmarkStart w:id="0" w:name="_GoBack"/>
          <w:r w:rsidR="00862882" w:rsidRPr="008830B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6288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lastRenderedPageBreak/>
        <w:t>2. Wer führt die Lohnsteuer an das Finanzamt ab?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4188114"/>
          <w:placeholder>
            <w:docPart w:val="CCDE526F33574730BC7BCDC5BA265E67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3.  Wofür werden die Lohnsteuer verwendet?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2585373"/>
          <w:placeholder>
            <w:docPart w:val="040AC236F0624932BCAB0E9AA38640FE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 w:rsidR="0086288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4. Wie viele Steuerklassen gibt es?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186973923"/>
          <w:placeholder>
            <w:docPart w:val="2E0719CCE11A4827918F8D371C5A6AC5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5. Wozu sind Steuerklassen da?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87490413"/>
          <w:placeholder>
            <w:docPart w:val="64BE66B467714E6C88E597EC243F35CA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 xml:space="preserve">6. </w:t>
      </w:r>
      <w:r w:rsidR="00382630">
        <w:rPr>
          <w:rFonts w:asciiTheme="minorHAnsi" w:hAnsiTheme="minorHAnsi" w:cstheme="minorHAnsi"/>
          <w:color w:val="000000" w:themeColor="text1"/>
        </w:rPr>
        <w:t>Nennen Sie mindestens drei Steuerklassen sowie  die Bedingungen, um zu dieser Steuerklasse zu gehören.</w:t>
      </w:r>
      <w:r w:rsidR="00382630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11459655"/>
          <w:placeholder>
            <w:docPart w:val="257A3946480A4AE288F629247640400E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br/>
        <w:t>7. Erklären Sie die Besonderheit der Steuerklasse V (5).</w:t>
      </w:r>
      <w:r w:rsidR="00382630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82219647"/>
          <w:placeholder>
            <w:docPart w:val="FD3E4EA8FBE64174B8DD515551BCD15F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 w:rsidR="0086288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lastRenderedPageBreak/>
        <w:t>8. Was versteht man unter der „Nullzone“?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38122496"/>
          <w:placeholder>
            <w:docPart w:val="3645FA9A7EDE4409AF7473D9A2745B71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9. Was versteht man unter der „Progressionszone“?</w:t>
      </w:r>
      <w:r w:rsidR="00BC6BBC" w:rsidRPr="0035648E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026473757"/>
          <w:placeholder>
            <w:docPart w:val="CEF76D2EA3DA419ABCDDD366ECA09A23"/>
          </w:placeholder>
          <w:showingPlcHdr/>
        </w:sdtPr>
        <w:sdtContent>
          <w:r w:rsidR="00862882" w:rsidRPr="008830BD">
            <w:rPr>
              <w:rStyle w:val="Platzhaltertext"/>
            </w:rPr>
            <w:t>Klicken oder tippen Sie hier, um Text einzugeben.</w:t>
          </w:r>
        </w:sdtContent>
      </w:sdt>
      <w:r w:rsidR="00382630">
        <w:rPr>
          <w:rFonts w:asciiTheme="minorHAnsi" w:hAnsiTheme="minorHAnsi" w:cstheme="minorHAnsi"/>
          <w:color w:val="000000" w:themeColor="text1"/>
        </w:rPr>
        <w:br/>
      </w:r>
      <w:r w:rsidR="0088155F" w:rsidRPr="0035648E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10. Was versteht man unter einer „Proportionalzone“?</w:t>
      </w:r>
    </w:p>
    <w:p w:rsidR="0035648E" w:rsidRDefault="00862882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617057311"/>
          <w:placeholder>
            <w:docPart w:val="00985AF96E874FC98D8961B8C95E2DA9"/>
          </w:placeholder>
          <w:showingPlcHdr/>
        </w:sdtPr>
        <w:sdtContent>
          <w:r w:rsidRPr="008830BD">
            <w:rPr>
              <w:rStyle w:val="Platzhaltertext"/>
            </w:rPr>
            <w:t>Klicken oder tippen Sie hier, um Text einzugeben.</w:t>
          </w:r>
        </w:sdtContent>
      </w:sdt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35648E" w:rsidRP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sectPr w:rsidR="0035648E" w:rsidRPr="0035648E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288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C6BB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C6BBC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86288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kJN12XcRVG4P/PaExaaJxUcvFTh+MADHmyFfrU/zYzl66qHJhrV/HAUh8rt8s6INzIuYZlDUt4qNLYE52E6w==" w:salt="2MloXpTzbktVm5tv/MHRO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2152"/>
    <w:rsid w:val="0026330E"/>
    <w:rsid w:val="002B2548"/>
    <w:rsid w:val="002E1944"/>
    <w:rsid w:val="00316F40"/>
    <w:rsid w:val="0035648E"/>
    <w:rsid w:val="00375C27"/>
    <w:rsid w:val="00382630"/>
    <w:rsid w:val="003A5242"/>
    <w:rsid w:val="003C18BE"/>
    <w:rsid w:val="003C5CF0"/>
    <w:rsid w:val="003D0076"/>
    <w:rsid w:val="003D1086"/>
    <w:rsid w:val="003E114B"/>
    <w:rsid w:val="003F4C0E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E2C3E"/>
    <w:rsid w:val="004F062B"/>
    <w:rsid w:val="00505E00"/>
    <w:rsid w:val="00515BBB"/>
    <w:rsid w:val="00516B1A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62882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139F4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2AF0"/>
    <w:rsid w:val="00B473B5"/>
    <w:rsid w:val="00B47BBA"/>
    <w:rsid w:val="00B53F37"/>
    <w:rsid w:val="00B56476"/>
    <w:rsid w:val="00B74273"/>
    <w:rsid w:val="00B744E2"/>
    <w:rsid w:val="00B864BF"/>
    <w:rsid w:val="00BC6BBC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015610E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6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C89D930CA418AB31282C7D713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57C8D-7611-4E28-96DE-91C61497A7D3}"/>
      </w:docPartPr>
      <w:docPartBody>
        <w:p w:rsidR="00000000" w:rsidRDefault="005D5CA9" w:rsidP="005D5CA9">
          <w:pPr>
            <w:pStyle w:val="3F4C89D930CA418AB31282C7D713DB3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E526F33574730BC7BCDC5BA265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0959E-2A62-47F7-AAA5-A5F13DCB40A6}"/>
      </w:docPartPr>
      <w:docPartBody>
        <w:p w:rsidR="00000000" w:rsidRDefault="005D5CA9" w:rsidP="005D5CA9">
          <w:pPr>
            <w:pStyle w:val="CCDE526F33574730BC7BCDC5BA265E6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AC236F0624932BCAB0E9AA3864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A958F-0AE3-4E7D-8271-FC8C6D72A22D}"/>
      </w:docPartPr>
      <w:docPartBody>
        <w:p w:rsidR="00000000" w:rsidRDefault="005D5CA9" w:rsidP="005D5CA9">
          <w:pPr>
            <w:pStyle w:val="040AC236F0624932BCAB0E9AA38640F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719CCE11A4827918F8D371C5A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BEBB-DA58-4AE3-8CF8-E5822A7AAD82}"/>
      </w:docPartPr>
      <w:docPartBody>
        <w:p w:rsidR="00000000" w:rsidRDefault="005D5CA9" w:rsidP="005D5CA9">
          <w:pPr>
            <w:pStyle w:val="2E0719CCE11A4827918F8D371C5A6AC5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E66B467714E6C88E597EC243F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05E2-4180-4E7A-963A-477CC044FD95}"/>
      </w:docPartPr>
      <w:docPartBody>
        <w:p w:rsidR="00000000" w:rsidRDefault="005D5CA9" w:rsidP="005D5CA9">
          <w:pPr>
            <w:pStyle w:val="64BE66B467714E6C88E597EC243F35CA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A3946480A4AE288F629247640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6C2A7-3C1F-47C6-AD88-EF043D6D21AF}"/>
      </w:docPartPr>
      <w:docPartBody>
        <w:p w:rsidR="00000000" w:rsidRDefault="005D5CA9" w:rsidP="005D5CA9">
          <w:pPr>
            <w:pStyle w:val="257A3946480A4AE288F629247640400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E4EA8FBE64174B8DD515551BC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9A1FE-B6B6-4199-8650-F6718AE7A9BF}"/>
      </w:docPartPr>
      <w:docPartBody>
        <w:p w:rsidR="00000000" w:rsidRDefault="005D5CA9" w:rsidP="005D5CA9">
          <w:pPr>
            <w:pStyle w:val="FD3E4EA8FBE64174B8DD515551BCD15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5FA9A7EDE4409AF7473D9A2745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2364D-EE37-4BE3-8474-D10A1C08FDFD}"/>
      </w:docPartPr>
      <w:docPartBody>
        <w:p w:rsidR="00000000" w:rsidRDefault="005D5CA9" w:rsidP="005D5CA9">
          <w:pPr>
            <w:pStyle w:val="3645FA9A7EDE4409AF7473D9A2745B71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F76D2EA3DA419ABCDDD366ECA09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B8CFE-A0AD-4F6B-A16C-F8840D9D819B}"/>
      </w:docPartPr>
      <w:docPartBody>
        <w:p w:rsidR="00000000" w:rsidRDefault="005D5CA9" w:rsidP="005D5CA9">
          <w:pPr>
            <w:pStyle w:val="CEF76D2EA3DA419ABCDDD366ECA09A23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85AF96E874FC98D8961B8C95E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91A22-CA6B-4EF7-8BD4-DFEFE8096363}"/>
      </w:docPartPr>
      <w:docPartBody>
        <w:p w:rsidR="00000000" w:rsidRDefault="005D5CA9" w:rsidP="005D5CA9">
          <w:pPr>
            <w:pStyle w:val="00985AF96E874FC98D8961B8C95E2DA9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9"/>
    <w:rsid w:val="005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CA9"/>
    <w:rPr>
      <w:color w:val="808080"/>
    </w:rPr>
  </w:style>
  <w:style w:type="paragraph" w:customStyle="1" w:styleId="3F4C89D930CA418AB31282C7D713DB37">
    <w:name w:val="3F4C89D930CA418AB31282C7D713DB37"/>
    <w:rsid w:val="005D5CA9"/>
  </w:style>
  <w:style w:type="paragraph" w:customStyle="1" w:styleId="CCDE526F33574730BC7BCDC5BA265E67">
    <w:name w:val="CCDE526F33574730BC7BCDC5BA265E67"/>
    <w:rsid w:val="005D5CA9"/>
  </w:style>
  <w:style w:type="paragraph" w:customStyle="1" w:styleId="040AC236F0624932BCAB0E9AA38640FE">
    <w:name w:val="040AC236F0624932BCAB0E9AA38640FE"/>
    <w:rsid w:val="005D5CA9"/>
  </w:style>
  <w:style w:type="paragraph" w:customStyle="1" w:styleId="2E0719CCE11A4827918F8D371C5A6AC5">
    <w:name w:val="2E0719CCE11A4827918F8D371C5A6AC5"/>
    <w:rsid w:val="005D5CA9"/>
  </w:style>
  <w:style w:type="paragraph" w:customStyle="1" w:styleId="64BE66B467714E6C88E597EC243F35CA">
    <w:name w:val="64BE66B467714E6C88E597EC243F35CA"/>
    <w:rsid w:val="005D5CA9"/>
  </w:style>
  <w:style w:type="paragraph" w:customStyle="1" w:styleId="257A3946480A4AE288F629247640400E">
    <w:name w:val="257A3946480A4AE288F629247640400E"/>
    <w:rsid w:val="005D5CA9"/>
  </w:style>
  <w:style w:type="paragraph" w:customStyle="1" w:styleId="FD3E4EA8FBE64174B8DD515551BCD15F">
    <w:name w:val="FD3E4EA8FBE64174B8DD515551BCD15F"/>
    <w:rsid w:val="005D5CA9"/>
  </w:style>
  <w:style w:type="paragraph" w:customStyle="1" w:styleId="3645FA9A7EDE4409AF7473D9A2745B71">
    <w:name w:val="3645FA9A7EDE4409AF7473D9A2745B71"/>
    <w:rsid w:val="005D5CA9"/>
  </w:style>
  <w:style w:type="paragraph" w:customStyle="1" w:styleId="CEF76D2EA3DA419ABCDDD366ECA09A23">
    <w:name w:val="CEF76D2EA3DA419ABCDDD366ECA09A23"/>
    <w:rsid w:val="005D5CA9"/>
  </w:style>
  <w:style w:type="paragraph" w:customStyle="1" w:styleId="00985AF96E874FC98D8961B8C95E2DA9">
    <w:name w:val="00985AF96E874FC98D8961B8C95E2DA9"/>
    <w:rsid w:val="005D5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D3E7-540E-46BD-AC6F-7310418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2020-07-05T05:03:00Z</cp:lastPrinted>
  <dcterms:created xsi:type="dcterms:W3CDTF">2020-07-05T05:05:00Z</dcterms:created>
  <dcterms:modified xsi:type="dcterms:W3CDTF">2020-07-05T05:05:00Z</dcterms:modified>
</cp:coreProperties>
</file>