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75" w:rsidRPr="00D94E75" w:rsidRDefault="00D94E75" w:rsidP="000B4F0B">
      <w:pPr>
        <w:rPr>
          <w:szCs w:val="28"/>
        </w:rPr>
      </w:pPr>
      <w:r w:rsidRPr="00D94E75">
        <w:rPr>
          <w:szCs w:val="28"/>
        </w:rPr>
        <w:t>Name: ___________________________________ Klasse: ____________ Datum: ________</w:t>
      </w:r>
    </w:p>
    <w:p w:rsidR="00557DB0" w:rsidRDefault="00D94E75" w:rsidP="000B4F0B">
      <w:pPr>
        <w:rPr>
          <w:rFonts w:ascii="Lucida Sans" w:hAnsi="Lucida Sans"/>
          <w:sz w:val="28"/>
          <w:szCs w:val="28"/>
        </w:rPr>
      </w:pPr>
      <w:r>
        <w:rPr>
          <w:rFonts w:ascii="Lucida Sans" w:hAnsi="Lucida Sans"/>
          <w:sz w:val="28"/>
          <w:szCs w:val="28"/>
        </w:rPr>
        <w:br/>
      </w:r>
      <w:r w:rsidR="00557DB0">
        <w:rPr>
          <w:noProof/>
        </w:rPr>
        <w:drawing>
          <wp:inline distT="0" distB="0" distL="0" distR="0" wp14:anchorId="057D380B" wp14:editId="51703083">
            <wp:extent cx="5760720" cy="45739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573905"/>
                    </a:xfrm>
                    <a:prstGeom prst="rect">
                      <a:avLst/>
                    </a:prstGeom>
                  </pic:spPr>
                </pic:pic>
              </a:graphicData>
            </a:graphic>
          </wp:inline>
        </w:drawing>
      </w:r>
    </w:p>
    <w:p w:rsidR="00557DB0" w:rsidRDefault="00557DB0" w:rsidP="000B4F0B">
      <w:pPr>
        <w:rPr>
          <w:rFonts w:ascii="Lucida Sans" w:hAnsi="Lucida Sans"/>
          <w:sz w:val="28"/>
          <w:szCs w:val="28"/>
        </w:rPr>
      </w:pPr>
    </w:p>
    <w:p w:rsidR="000B4F0B" w:rsidRPr="0088559E" w:rsidRDefault="00C72035" w:rsidP="000B4F0B">
      <w:pPr>
        <w:rPr>
          <w:rFonts w:ascii="Lucida Sans" w:hAnsi="Lucida Sans"/>
          <w:b/>
          <w:sz w:val="28"/>
          <w:szCs w:val="28"/>
        </w:rPr>
      </w:pPr>
      <w:r>
        <w:rPr>
          <w:rFonts w:ascii="Lucida Sans" w:hAnsi="Lucida Sans"/>
          <w:sz w:val="28"/>
          <w:szCs w:val="28"/>
        </w:rPr>
        <w:t>Offene Fragen</w:t>
      </w:r>
      <w:r w:rsidR="000B4F0B">
        <w:rPr>
          <w:rFonts w:ascii="Lucida Sans" w:hAnsi="Lucida Sans"/>
          <w:sz w:val="28"/>
          <w:szCs w:val="28"/>
        </w:rPr>
        <w:t xml:space="preserve"> </w:t>
      </w:r>
      <w:r w:rsidR="000B4F0B" w:rsidRPr="0088559E">
        <w:rPr>
          <w:rFonts w:ascii="Lucida Sans" w:hAnsi="Lucida Sans"/>
          <w:b/>
          <w:sz w:val="28"/>
          <w:szCs w:val="28"/>
        </w:rPr>
        <w:t>„</w:t>
      </w:r>
      <w:r w:rsidR="000C173F">
        <w:rPr>
          <w:rFonts w:ascii="Lucida Sans" w:hAnsi="Lucida Sans"/>
          <w:sz w:val="28"/>
          <w:szCs w:val="28"/>
        </w:rPr>
        <w:t>Soziale Marktwirtschaft</w:t>
      </w:r>
      <w:r w:rsidR="000B4F0B" w:rsidRPr="0088559E">
        <w:rPr>
          <w:rFonts w:ascii="Lucida Sans" w:hAnsi="Lucida Sans"/>
          <w:sz w:val="28"/>
          <w:szCs w:val="28"/>
        </w:rPr>
        <w:t>“</w:t>
      </w:r>
      <w:r w:rsidR="004D4245">
        <w:rPr>
          <w:rFonts w:ascii="Lucida Sans" w:hAnsi="Lucida Sans"/>
          <w:sz w:val="28"/>
          <w:szCs w:val="28"/>
        </w:rPr>
        <w:t xml:space="preserve"> - Digitale Bearbeitung</w:t>
      </w:r>
    </w:p>
    <w:p w:rsidR="000B4F0B" w:rsidRPr="00D7766C" w:rsidRDefault="000B4F0B" w:rsidP="006B5FE2">
      <w:pPr>
        <w:spacing w:line="360" w:lineRule="auto"/>
        <w:jc w:val="center"/>
        <w:rPr>
          <w:rFonts w:ascii="Lucida Sans" w:hAnsi="Lucida Sans"/>
          <w:sz w:val="28"/>
        </w:rPr>
      </w:pPr>
      <w:r>
        <w:rPr>
          <w:rFonts w:ascii="Lucida Sans" w:hAnsi="Lucida Sans"/>
          <w:b/>
          <w:sz w:val="28"/>
        </w:rPr>
        <w:br/>
      </w:r>
      <w:r w:rsidRPr="0043084D">
        <w:rPr>
          <w:rFonts w:ascii="Lucida Sans" w:hAnsi="Lucida Sans"/>
          <w:b/>
          <w:sz w:val="28"/>
        </w:rPr>
        <w:t>„</w:t>
      </w:r>
      <w:r w:rsidR="000C173F">
        <w:rPr>
          <w:rFonts w:ascii="Lucida Sans" w:hAnsi="Lucida Sans"/>
          <w:b/>
          <w:sz w:val="28"/>
        </w:rPr>
        <w:t>Bedürfnisse</w:t>
      </w:r>
      <w:r w:rsidRPr="0043084D">
        <w:rPr>
          <w:rFonts w:ascii="Lucida Sans" w:hAnsi="Lucida Sans"/>
          <w:b/>
          <w:sz w:val="28"/>
        </w:rPr>
        <w:t>“</w:t>
      </w:r>
      <w:r>
        <w:rPr>
          <w:rFonts w:ascii="Lucida Sans" w:hAnsi="Lucida Sans"/>
          <w:b/>
          <w:sz w:val="28"/>
        </w:rPr>
        <w:br/>
      </w:r>
    </w:p>
    <w:p w:rsidR="006B5FE2" w:rsidRDefault="001B7296" w:rsidP="006B5FE2">
      <w:pPr>
        <w:pStyle w:val="Listenabsatz"/>
        <w:numPr>
          <w:ilvl w:val="0"/>
          <w:numId w:val="4"/>
        </w:numPr>
        <w:spacing w:after="160" w:line="360" w:lineRule="auto"/>
      </w:pPr>
      <w:r>
        <w:t>Nennen Sie bitte die drei Bedürfnisarten. Finden Sie zu jeder Bedürfnisart zwei Beispiele.</w:t>
      </w:r>
      <w:r>
        <w:br/>
      </w:r>
      <w:sdt>
        <w:sdtPr>
          <w:id w:val="1406334039"/>
          <w:placeholder>
            <w:docPart w:val="DefaultPlaceholder_-1854013440"/>
          </w:placeholder>
          <w:showingPlcHdr/>
          <w:text/>
        </w:sdtPr>
        <w:sdtEndPr/>
        <w:sdtContent>
          <w:r w:rsidR="004D4245" w:rsidRPr="0097123A">
            <w:rPr>
              <w:rStyle w:val="Platzhaltertext"/>
            </w:rPr>
            <w:t>Klicken oder tippen Sie hier, um Text einzugeben.</w:t>
          </w:r>
        </w:sdtContent>
      </w:sdt>
      <w:r w:rsidR="004D4245">
        <w:br/>
      </w:r>
      <w:r w:rsidR="004D4245">
        <w:br/>
      </w:r>
    </w:p>
    <w:p w:rsidR="001B7296" w:rsidRDefault="006B5FE2" w:rsidP="006B5FE2">
      <w:pPr>
        <w:pStyle w:val="Listenabsatz"/>
        <w:numPr>
          <w:ilvl w:val="0"/>
          <w:numId w:val="4"/>
        </w:numPr>
        <w:spacing w:after="160" w:line="360" w:lineRule="auto"/>
      </w:pPr>
      <w:r>
        <w:t>Erklären Sie die Begriffe Primär- und Sekundärbedürfnis im Zusammenhang mit den drei Bedürfnisarten.</w:t>
      </w:r>
      <w:r>
        <w:br/>
      </w:r>
      <w:sdt>
        <w:sdtPr>
          <w:id w:val="625657395"/>
          <w:placeholder>
            <w:docPart w:val="DefaultPlaceholder_-1854013440"/>
          </w:placeholder>
          <w:showingPlcHdr/>
          <w:text/>
        </w:sdtPr>
        <w:sdtEndPr/>
        <w:sdtContent>
          <w:r w:rsidR="004D4245" w:rsidRPr="0097123A">
            <w:rPr>
              <w:rStyle w:val="Platzhaltertext"/>
            </w:rPr>
            <w:t>Klicken oder tippen Sie hier, um Text einzugeben.</w:t>
          </w:r>
        </w:sdtContent>
      </w:sdt>
      <w:r w:rsidR="004D4245">
        <w:br/>
      </w:r>
      <w:r w:rsidR="004D4245">
        <w:lastRenderedPageBreak/>
        <w:br/>
      </w:r>
    </w:p>
    <w:p w:rsidR="001B7296" w:rsidRDefault="001B7296" w:rsidP="006B5FE2">
      <w:pPr>
        <w:pStyle w:val="Listenabsatz"/>
        <w:numPr>
          <w:ilvl w:val="0"/>
          <w:numId w:val="4"/>
        </w:numPr>
        <w:spacing w:after="160" w:line="360" w:lineRule="auto"/>
      </w:pPr>
      <w:r>
        <w:t>Welcher Bedürfnisart würden Sie den Besitz eines Fernsehers in Äthiopien und in Deutschland zuordnen? Erklären Sie den Unterschied.</w:t>
      </w:r>
      <w:r>
        <w:br/>
      </w:r>
      <w:sdt>
        <w:sdtPr>
          <w:id w:val="-46079959"/>
          <w:placeholder>
            <w:docPart w:val="DefaultPlaceholder_-1854013440"/>
          </w:placeholder>
          <w:showingPlcHdr/>
          <w:text/>
        </w:sdtPr>
        <w:sdtEndPr/>
        <w:sdtContent>
          <w:r w:rsidR="004D4245" w:rsidRPr="0097123A">
            <w:rPr>
              <w:rStyle w:val="Platzhaltertext"/>
            </w:rPr>
            <w:t>Klicken oder tippen Sie hier, um Text einzugeben.</w:t>
          </w:r>
        </w:sdtContent>
      </w:sdt>
      <w:r w:rsidR="004D4245">
        <w:br/>
      </w:r>
      <w:r w:rsidR="004D4245">
        <w:br/>
      </w:r>
    </w:p>
    <w:p w:rsidR="001B7296" w:rsidRDefault="006B5FE2" w:rsidP="006B5FE2">
      <w:pPr>
        <w:pStyle w:val="Listenabsatz"/>
        <w:numPr>
          <w:ilvl w:val="0"/>
          <w:numId w:val="4"/>
        </w:numPr>
        <w:spacing w:after="160" w:line="360" w:lineRule="auto"/>
      </w:pPr>
      <w:r>
        <w:t>Erklären Sie den Unterschied zwischen Individualbedürfnissen und Kollektivbedürfnissen.</w:t>
      </w:r>
      <w:r>
        <w:br/>
      </w:r>
      <w:sdt>
        <w:sdtPr>
          <w:id w:val="-56164307"/>
          <w:placeholder>
            <w:docPart w:val="DefaultPlaceholder_-1854013440"/>
          </w:placeholder>
          <w:showingPlcHdr/>
          <w:text/>
        </w:sdtPr>
        <w:sdtEndPr/>
        <w:sdtContent>
          <w:r w:rsidR="004D4245" w:rsidRPr="0097123A">
            <w:rPr>
              <w:rStyle w:val="Platzhaltertext"/>
            </w:rPr>
            <w:t>Klicken oder tippen Sie hier, um Text einzugeben.</w:t>
          </w:r>
        </w:sdtContent>
      </w:sdt>
      <w:r>
        <w:br/>
      </w:r>
      <w:r>
        <w:br/>
      </w:r>
    </w:p>
    <w:p w:rsidR="006B5FE2" w:rsidRDefault="006B5FE2" w:rsidP="006B5FE2">
      <w:pPr>
        <w:pStyle w:val="Listenabsatz"/>
        <w:numPr>
          <w:ilvl w:val="0"/>
          <w:numId w:val="4"/>
        </w:numPr>
        <w:spacing w:after="160" w:line="360" w:lineRule="auto"/>
      </w:pPr>
      <w:r>
        <w:t>Was versteht man unter Bedarf?</w:t>
      </w:r>
      <w:r>
        <w:br/>
      </w:r>
      <w:sdt>
        <w:sdtPr>
          <w:id w:val="259423763"/>
          <w:placeholder>
            <w:docPart w:val="DefaultPlaceholder_-1854013440"/>
          </w:placeholder>
          <w:showingPlcHdr/>
          <w:text/>
        </w:sdtPr>
        <w:sdtEndPr/>
        <w:sdtContent>
          <w:r w:rsidR="004D4245" w:rsidRPr="0097123A">
            <w:rPr>
              <w:rStyle w:val="Platzhaltertext"/>
            </w:rPr>
            <w:t>Klicken oder tippen Sie hier, um Text einzugeben.</w:t>
          </w:r>
        </w:sdtContent>
      </w:sdt>
      <w:r w:rsidR="004D4245">
        <w:br/>
      </w:r>
      <w:r w:rsidR="004D4245">
        <w:br/>
      </w:r>
    </w:p>
    <w:p w:rsidR="006B5FE2" w:rsidRDefault="006B5FE2" w:rsidP="006B5FE2">
      <w:pPr>
        <w:pStyle w:val="Listenabsatz"/>
        <w:numPr>
          <w:ilvl w:val="0"/>
          <w:numId w:val="4"/>
        </w:numPr>
        <w:spacing w:after="160" w:line="360" w:lineRule="auto"/>
      </w:pPr>
      <w:r>
        <w:t>Was versteht man unter Nachfrage?</w:t>
      </w:r>
      <w:r>
        <w:br/>
      </w:r>
      <w:sdt>
        <w:sdtPr>
          <w:id w:val="-236327205"/>
          <w:placeholder>
            <w:docPart w:val="DefaultPlaceholder_-1854013440"/>
          </w:placeholder>
          <w:showingPlcHdr/>
          <w:text/>
        </w:sdtPr>
        <w:sdtEndPr/>
        <w:sdtContent>
          <w:r w:rsidR="004D4245" w:rsidRPr="0097123A">
            <w:rPr>
              <w:rStyle w:val="Platzhaltertext"/>
            </w:rPr>
            <w:t>Klicken oder tippen Sie hier, um Text einzugeben.</w:t>
          </w:r>
        </w:sdtContent>
      </w:sdt>
      <w:r>
        <w:br/>
      </w:r>
    </w:p>
    <w:p w:rsidR="006B5FE2" w:rsidRDefault="006B5FE2" w:rsidP="006B5FE2">
      <w:pPr>
        <w:pStyle w:val="Listenabsatz"/>
        <w:numPr>
          <w:ilvl w:val="0"/>
          <w:numId w:val="4"/>
        </w:numPr>
        <w:spacing w:after="160" w:line="360" w:lineRule="auto"/>
      </w:pPr>
      <w:r>
        <w:t>Was versteht man unter Kaufkraft?</w:t>
      </w:r>
      <w:r>
        <w:br/>
      </w:r>
      <w:sdt>
        <w:sdtPr>
          <w:id w:val="-984391191"/>
          <w:placeholder>
            <w:docPart w:val="DefaultPlaceholder_-1854013440"/>
          </w:placeholder>
          <w:showingPlcHdr/>
          <w:text/>
        </w:sdtPr>
        <w:sdtEndPr/>
        <w:sdtContent>
          <w:r w:rsidR="004D4245" w:rsidRPr="0097123A">
            <w:rPr>
              <w:rStyle w:val="Platzhaltertext"/>
            </w:rPr>
            <w:t>Klicken oder tippen Sie hier, um Text einzugeben.</w:t>
          </w:r>
        </w:sdtContent>
      </w:sdt>
      <w:r>
        <w:br/>
      </w:r>
      <w:r w:rsidR="004D4245">
        <w:br/>
      </w:r>
    </w:p>
    <w:p w:rsidR="006B5FE2" w:rsidRDefault="006B5FE2" w:rsidP="006B5FE2">
      <w:pPr>
        <w:pStyle w:val="Listenabsatz"/>
        <w:numPr>
          <w:ilvl w:val="0"/>
          <w:numId w:val="4"/>
        </w:numPr>
        <w:spacing w:after="160" w:line="360" w:lineRule="auto"/>
      </w:pPr>
      <w:r>
        <w:t xml:space="preserve">Recherchieren Sie im Internet die Bedürfnislage auf der Welt. Wo ist die Befriedigung der Primärbedürfnisse problematisch und in welchen Ländern spielt der Luxus eine besondere Rolle. Suchen Sie auch Länder, in denen es große Unterschiede in der Bedürfnislage gibt. </w:t>
      </w:r>
      <w:r>
        <w:br/>
      </w:r>
      <w:sdt>
        <w:sdtPr>
          <w:id w:val="-1951843835"/>
          <w:placeholder>
            <w:docPart w:val="DefaultPlaceholder_-1854013440"/>
          </w:placeholder>
          <w:showingPlcHdr/>
          <w:text/>
        </w:sdtPr>
        <w:sdtEndPr/>
        <w:sdtContent>
          <w:r w:rsidR="004D4245" w:rsidRPr="0097123A">
            <w:rPr>
              <w:rStyle w:val="Platzhaltertext"/>
            </w:rPr>
            <w:t>Klicken oder tippen Sie hier, um Text einzugeben.</w:t>
          </w:r>
        </w:sdtContent>
      </w:sdt>
      <w:r>
        <w:br/>
      </w:r>
    </w:p>
    <w:sectPr w:rsidR="006B5FE2">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57DB0">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AB491F">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AB491F">
            <w:rPr>
              <w:rFonts w:ascii="Lucida Sans" w:eastAsiaTheme="minorHAnsi" w:hAnsi="Lucida Sans" w:cstheme="minorBidi"/>
              <w:noProof/>
              <w:sz w:val="18"/>
              <w:szCs w:val="28"/>
              <w:lang w:eastAsia="en-US"/>
            </w:rPr>
            <w:t>10.</w:t>
          </w:r>
          <w:r w:rsidR="0043084D" w:rsidRPr="0043084D">
            <w:rPr>
              <w:rFonts w:ascii="Lucida Sans" w:eastAsiaTheme="minorHAnsi" w:hAnsi="Lucida Sans" w:cstheme="minorBidi"/>
              <w:noProof/>
              <w:sz w:val="18"/>
              <w:szCs w:val="28"/>
              <w:lang w:eastAsia="en-US"/>
            </w:rPr>
            <w:t>0</w:t>
          </w:r>
          <w:r w:rsidR="00AB491F">
            <w:rPr>
              <w:rFonts w:ascii="Lucida Sans" w:eastAsiaTheme="minorHAnsi" w:hAnsi="Lucida Sans" w:cstheme="minorBidi"/>
              <w:noProof/>
              <w:sz w:val="18"/>
              <w:szCs w:val="28"/>
              <w:lang w:eastAsia="en-US"/>
            </w:rPr>
            <w:t>8</w:t>
          </w:r>
          <w:r w:rsidR="0043084D" w:rsidRPr="0043084D">
            <w:rPr>
              <w:rFonts w:ascii="Lucida Sans" w:eastAsiaTheme="minorHAnsi" w:hAnsi="Lucida Sans" w:cstheme="minorBidi"/>
              <w:noProof/>
              <w:sz w:val="18"/>
              <w:szCs w:val="28"/>
              <w:lang w:eastAsia="en-US"/>
            </w:rPr>
            <w:t>.2019</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C72035" w:rsidP="000C173F">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Offene Fragen</w:t>
          </w:r>
          <w:r w:rsidR="0011309A">
            <w:rPr>
              <w:rFonts w:ascii="Lucida Sans" w:eastAsiaTheme="minorHAnsi" w:hAnsi="Lucida Sans" w:cstheme="minorBidi"/>
              <w:sz w:val="20"/>
              <w:szCs w:val="22"/>
              <w:lang w:eastAsia="en-US"/>
            </w:rPr>
            <w:t xml:space="preserve"> </w:t>
          </w:r>
          <w:r w:rsidR="00957E91">
            <w:rPr>
              <w:rFonts w:ascii="Lucida Sans" w:eastAsiaTheme="minorHAnsi" w:hAnsi="Lucida Sans" w:cstheme="minorBidi"/>
              <w:sz w:val="20"/>
              <w:szCs w:val="22"/>
              <w:lang w:eastAsia="en-US"/>
            </w:rPr>
            <w:t xml:space="preserve"> </w:t>
          </w:r>
          <w:r w:rsidR="000E1459" w:rsidRPr="0043084D">
            <w:rPr>
              <w:rFonts w:ascii="Lucida Sans" w:eastAsiaTheme="minorHAnsi" w:hAnsi="Lucida Sans" w:cstheme="minorBidi"/>
              <w:sz w:val="20"/>
              <w:szCs w:val="22"/>
              <w:lang w:eastAsia="en-US"/>
            </w:rPr>
            <w:t xml:space="preserve"> „</w:t>
          </w:r>
          <w:r w:rsidR="000C173F">
            <w:rPr>
              <w:rFonts w:ascii="Lucida Sans" w:eastAsiaTheme="minorHAnsi" w:hAnsi="Lucida Sans" w:cstheme="minorBidi"/>
              <w:sz w:val="20"/>
              <w:szCs w:val="22"/>
              <w:lang w:eastAsia="en-US"/>
            </w:rPr>
            <w:t>Soziale Marktwirtschaft - Bedürfnisse</w:t>
          </w:r>
          <w:r w:rsidR="00AB491F">
            <w:rPr>
              <w:rFonts w:ascii="Lucida Sans" w:eastAsiaTheme="minorHAnsi" w:hAnsi="Lucida Sans" w:cstheme="minorBidi"/>
              <w:sz w:val="20"/>
              <w:szCs w:val="22"/>
              <w:lang w:eastAsia="en-US"/>
            </w:rPr>
            <w:t>“</w:t>
          </w:r>
          <w:r w:rsidR="004D4245">
            <w:rPr>
              <w:rFonts w:ascii="Lucida Sans" w:eastAsiaTheme="minorHAnsi" w:hAnsi="Lucida Sans" w:cstheme="minorBidi"/>
              <w:sz w:val="20"/>
              <w:szCs w:val="22"/>
              <w:lang w:eastAsia="en-US"/>
            </w:rPr>
            <w:t xml:space="preserve"> digital</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4B1"/>
    <w:multiLevelType w:val="hybridMultilevel"/>
    <w:tmpl w:val="F76A20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454C53"/>
    <w:multiLevelType w:val="hybridMultilevel"/>
    <w:tmpl w:val="B9EAD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83652B"/>
    <w:multiLevelType w:val="hybridMultilevel"/>
    <w:tmpl w:val="404CED08"/>
    <w:lvl w:ilvl="0" w:tplc="FEE686F0">
      <w:start w:val="1"/>
      <w:numFmt w:val="decimal"/>
      <w:lvlText w:val="%1."/>
      <w:lvlJc w:val="left"/>
      <w:pPr>
        <w:ind w:left="720" w:hanging="360"/>
      </w:pPr>
      <w:rPr>
        <w:rFonts w:hint="default"/>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2dHXxwjD4VwcouyMTQkJa6NZJ3qunHbI6R+eSPD6PeFoBLLKlYha+j5tE8Jj6Maoq1RMAz48KzhbSmTdcCjFQ==" w:salt="Ez+Z8GMmEcwH1huePln6BQ=="/>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24972"/>
    <w:rsid w:val="00062E2D"/>
    <w:rsid w:val="000773E8"/>
    <w:rsid w:val="000803C2"/>
    <w:rsid w:val="00090922"/>
    <w:rsid w:val="000B4F0B"/>
    <w:rsid w:val="000B503B"/>
    <w:rsid w:val="000C173F"/>
    <w:rsid w:val="000E1459"/>
    <w:rsid w:val="0011309A"/>
    <w:rsid w:val="0013367A"/>
    <w:rsid w:val="00171601"/>
    <w:rsid w:val="0018494E"/>
    <w:rsid w:val="0019005A"/>
    <w:rsid w:val="00190CF4"/>
    <w:rsid w:val="0019505B"/>
    <w:rsid w:val="00197899"/>
    <w:rsid w:val="001B7296"/>
    <w:rsid w:val="001C73DB"/>
    <w:rsid w:val="001D5F6C"/>
    <w:rsid w:val="001F3666"/>
    <w:rsid w:val="00226184"/>
    <w:rsid w:val="0025170F"/>
    <w:rsid w:val="00314F10"/>
    <w:rsid w:val="00343BE5"/>
    <w:rsid w:val="0038098A"/>
    <w:rsid w:val="003D0076"/>
    <w:rsid w:val="003D3988"/>
    <w:rsid w:val="0043084D"/>
    <w:rsid w:val="0044085A"/>
    <w:rsid w:val="0047235F"/>
    <w:rsid w:val="004B3458"/>
    <w:rsid w:val="004D4245"/>
    <w:rsid w:val="004F63C8"/>
    <w:rsid w:val="00516B83"/>
    <w:rsid w:val="00553136"/>
    <w:rsid w:val="00557DB0"/>
    <w:rsid w:val="005A47B5"/>
    <w:rsid w:val="005D61B1"/>
    <w:rsid w:val="005E3FD3"/>
    <w:rsid w:val="006008CB"/>
    <w:rsid w:val="00642063"/>
    <w:rsid w:val="0068490B"/>
    <w:rsid w:val="006B5FE2"/>
    <w:rsid w:val="006F781B"/>
    <w:rsid w:val="00750866"/>
    <w:rsid w:val="00752FC7"/>
    <w:rsid w:val="007A28EF"/>
    <w:rsid w:val="007B044B"/>
    <w:rsid w:val="00825B95"/>
    <w:rsid w:val="00850423"/>
    <w:rsid w:val="00856197"/>
    <w:rsid w:val="0088559E"/>
    <w:rsid w:val="00892196"/>
    <w:rsid w:val="008C581F"/>
    <w:rsid w:val="008E0211"/>
    <w:rsid w:val="008F72CD"/>
    <w:rsid w:val="0092089E"/>
    <w:rsid w:val="0092158C"/>
    <w:rsid w:val="00957E91"/>
    <w:rsid w:val="00A176A0"/>
    <w:rsid w:val="00A871CC"/>
    <w:rsid w:val="00AB491F"/>
    <w:rsid w:val="00BD5CB5"/>
    <w:rsid w:val="00C72035"/>
    <w:rsid w:val="00C74D70"/>
    <w:rsid w:val="00CC795E"/>
    <w:rsid w:val="00CE209C"/>
    <w:rsid w:val="00D6363C"/>
    <w:rsid w:val="00D7766C"/>
    <w:rsid w:val="00D94E75"/>
    <w:rsid w:val="00E6627A"/>
    <w:rsid w:val="00E84618"/>
    <w:rsid w:val="00ED48F1"/>
    <w:rsid w:val="00F437E2"/>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8C12373"/>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D7766C"/>
    <w:pPr>
      <w:ind w:left="720"/>
      <w:contextualSpacing/>
    </w:pPr>
  </w:style>
  <w:style w:type="character" w:styleId="Platzhaltertext">
    <w:name w:val="Placeholder Text"/>
    <w:basedOn w:val="Absatz-Standardschriftart"/>
    <w:uiPriority w:val="99"/>
    <w:semiHidden/>
    <w:rsid w:val="004D42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7BEDEAC-CAF0-4152-B116-FA785098DBBE}"/>
      </w:docPartPr>
      <w:docPartBody>
        <w:p w:rsidR="00585F18" w:rsidRDefault="00882B94">
          <w:r w:rsidRPr="0097123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94"/>
    <w:rsid w:val="00585F18"/>
    <w:rsid w:val="00882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2B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4E80-26C6-49B3-B94F-B183623D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3</cp:revision>
  <cp:lastPrinted>2019-08-16T05:12:00Z</cp:lastPrinted>
  <dcterms:created xsi:type="dcterms:W3CDTF">2019-08-18T06:02:00Z</dcterms:created>
  <dcterms:modified xsi:type="dcterms:W3CDTF">2021-02-12T19:07:00Z</dcterms:modified>
</cp:coreProperties>
</file>