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795" w:val="left" w:leader="none"/>
          <w:tab w:pos="8048" w:val="left" w:leader="none"/>
        </w:tabs>
        <w:spacing w:before="114"/>
        <w:ind w:left="1261"/>
      </w:pPr>
      <w:r>
        <w:rPr/>
        <w:pict>
          <v:shape style="position:absolute;margin-left:120.800735pt;margin-top:1.198814pt;width:187.6pt;height:16.55pt;mso-position-horizontal-relative:page;mso-position-vertical-relative:paragraph;z-index:-16612864" id="docshape8" coordorigin="2416,24" coordsize="3752,331" path="m6168,354l2416,354,2416,76,2460,25,2468,24,6116,24,6166,68,6168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896545pt;margin-top:1.198814pt;width:72.05pt;height:16.55pt;mso-position-horizontal-relative:page;mso-position-vertical-relative:paragraph;z-index:-16612352" id="docshape9" coordorigin="6978,24" coordsize="1441,331" path="m8419,354l6978,354,6978,76,7022,25,7030,24,8366,24,8417,68,8419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445068pt;margin-top:1.198814pt;width:50.3pt;height:16.55pt;mso-position-horizontal-relative:page;mso-position-vertical-relative:paragraph;z-index:15734272" id="docshape10" coordorigin="9289,24" coordsize="1006,331" path="m10294,354l9289,354,9289,76,9333,25,9341,24,10242,24,10293,68,10294,354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59"/>
      </w:pPr>
      <w:r>
        <w:rPr/>
        <w:pict>
          <v:rect style="position:absolute;margin-left:84.785614pt;margin-top:29.36075pt;width:453.94069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spacing w:val="-2"/>
        </w:rPr>
        <w:t>Einführung</w:t>
      </w:r>
    </w:p>
    <w:p>
      <w:pPr>
        <w:pStyle w:val="BodyText"/>
        <w:spacing w:line="256" w:lineRule="auto" w:before="120"/>
        <w:ind w:left="1261"/>
      </w:pP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gibt</w:t>
      </w:r>
      <w:r>
        <w:rPr>
          <w:spacing w:val="-11"/>
          <w:w w:val="105"/>
        </w:rPr>
        <w:t> </w:t>
      </w:r>
      <w:r>
        <w:rPr>
          <w:w w:val="105"/>
        </w:rPr>
        <w:t>Zeiten,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denen</w:t>
      </w:r>
      <w:r>
        <w:rPr>
          <w:spacing w:val="-11"/>
          <w:w w:val="105"/>
        </w:rPr>
        <w:t> </w:t>
      </w:r>
      <w:r>
        <w:rPr>
          <w:w w:val="105"/>
        </w:rPr>
        <w:t>geht</w:t>
      </w:r>
      <w:r>
        <w:rPr>
          <w:spacing w:val="-11"/>
          <w:w w:val="105"/>
        </w:rPr>
        <w:t> </w:t>
      </w: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einem</w:t>
      </w:r>
      <w:r>
        <w:rPr>
          <w:spacing w:val="-11"/>
          <w:w w:val="105"/>
        </w:rPr>
        <w:t> </w:t>
      </w:r>
      <w:r>
        <w:rPr>
          <w:w w:val="105"/>
        </w:rPr>
        <w:t>Land</w:t>
      </w:r>
      <w:r>
        <w:rPr>
          <w:spacing w:val="-11"/>
          <w:w w:val="105"/>
        </w:rPr>
        <w:t> </w:t>
      </w:r>
      <w:r>
        <w:rPr>
          <w:w w:val="105"/>
        </w:rPr>
        <w:t>gut.</w:t>
      </w:r>
      <w:r>
        <w:rPr>
          <w:spacing w:val="-11"/>
          <w:w w:val="105"/>
        </w:rPr>
        <w:t> </w:t>
      </w:r>
      <w:r>
        <w:rPr>
          <w:w w:val="105"/>
        </w:rPr>
        <w:t>Dann</w:t>
      </w:r>
      <w:r>
        <w:rPr>
          <w:spacing w:val="-11"/>
          <w:w w:val="105"/>
        </w:rPr>
        <w:t> </w:t>
      </w:r>
      <w:r>
        <w:rPr>
          <w:w w:val="105"/>
        </w:rPr>
        <w:t>steigen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Löhne,</w:t>
      </w:r>
      <w:r>
        <w:rPr>
          <w:spacing w:val="-11"/>
          <w:w w:val="105"/>
        </w:rPr>
        <w:t> </w:t>
      </w: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gibt</w:t>
      </w:r>
      <w:r>
        <w:rPr>
          <w:spacing w:val="-11"/>
          <w:w w:val="105"/>
        </w:rPr>
        <w:t> </w:t>
      </w:r>
      <w:r>
        <w:rPr>
          <w:w w:val="105"/>
        </w:rPr>
        <w:t>wenig Arbeitslose und in den Betrieben wird viel produziert.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6" w:lineRule="auto"/>
        <w:ind w:left="1261" w:right="537"/>
        <w:jc w:val="both"/>
      </w:pP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gibt</w:t>
      </w:r>
      <w:r>
        <w:rPr>
          <w:spacing w:val="-5"/>
          <w:w w:val="105"/>
        </w:rPr>
        <w:t> </w:t>
      </w:r>
      <w:r>
        <w:rPr>
          <w:w w:val="105"/>
        </w:rPr>
        <w:t>aber</w:t>
      </w:r>
      <w:r>
        <w:rPr>
          <w:spacing w:val="-5"/>
          <w:w w:val="105"/>
        </w:rPr>
        <w:t> </w:t>
      </w:r>
      <w:r>
        <w:rPr>
          <w:w w:val="105"/>
        </w:rPr>
        <w:t>auch</w:t>
      </w:r>
      <w:r>
        <w:rPr>
          <w:spacing w:val="-5"/>
          <w:w w:val="105"/>
        </w:rPr>
        <w:t> </w:t>
      </w:r>
      <w:r>
        <w:rPr>
          <w:w w:val="105"/>
        </w:rPr>
        <w:t>Zeiten,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denen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genau</w:t>
      </w:r>
      <w:r>
        <w:rPr>
          <w:spacing w:val="-5"/>
          <w:w w:val="105"/>
        </w:rPr>
        <w:t> </w:t>
      </w:r>
      <w:r>
        <w:rPr>
          <w:w w:val="105"/>
        </w:rPr>
        <w:t>anders.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Arbeitgeber</w:t>
      </w:r>
      <w:r>
        <w:rPr>
          <w:spacing w:val="-5"/>
          <w:w w:val="105"/>
        </w:rPr>
        <w:t> </w:t>
      </w:r>
      <w:r>
        <w:rPr>
          <w:w w:val="105"/>
        </w:rPr>
        <w:t>wollen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Löhne nicht erhöhen, weil sie kaum Gewinn machen. Sie müssen dann Arbeitnehmer entlassen und die Arbeitslosigkeit steigt.</w:t>
      </w:r>
    </w:p>
    <w:p>
      <w:pPr>
        <w:pStyle w:val="BodyText"/>
        <w:spacing w:before="246"/>
        <w:ind w:left="1261"/>
      </w:pPr>
      <w:r>
        <w:rPr>
          <w:w w:val="105"/>
        </w:rPr>
        <w:t>Diese</w:t>
      </w:r>
      <w:r>
        <w:rPr>
          <w:spacing w:val="-1"/>
          <w:w w:val="105"/>
        </w:rPr>
        <w:t> </w:t>
      </w:r>
      <w:r>
        <w:rPr>
          <w:w w:val="105"/>
        </w:rPr>
        <w:t>Änderungen</w:t>
      </w:r>
      <w:r>
        <w:rPr>
          <w:spacing w:val="-1"/>
          <w:w w:val="105"/>
        </w:rPr>
        <w:t> </w:t>
      </w:r>
      <w:r>
        <w:rPr>
          <w:w w:val="105"/>
        </w:rPr>
        <w:t>der Wirtschaftslage</w:t>
      </w:r>
      <w:r>
        <w:rPr>
          <w:spacing w:val="-1"/>
          <w:w w:val="105"/>
        </w:rPr>
        <w:t> </w:t>
      </w:r>
      <w:r>
        <w:rPr>
          <w:w w:val="105"/>
        </w:rPr>
        <w:t>nennt</w:t>
      </w:r>
      <w:r>
        <w:rPr>
          <w:spacing w:val="-1"/>
          <w:w w:val="105"/>
        </w:rPr>
        <w:t> </w:t>
      </w:r>
      <w:r>
        <w:rPr>
          <w:w w:val="105"/>
        </w:rPr>
        <w:t>man </w:t>
      </w:r>
      <w:r>
        <w:rPr>
          <w:spacing w:val="-2"/>
          <w:w w:val="105"/>
        </w:rPr>
        <w:t>„</w:t>
      </w:r>
      <w:r>
        <w:rPr>
          <w:rFonts w:ascii="Arial Black" w:hAnsi="Arial Black"/>
          <w:spacing w:val="-2"/>
          <w:w w:val="105"/>
        </w:rPr>
        <w:t>Konjunktur</w:t>
      </w:r>
      <w:r>
        <w:rPr>
          <w:spacing w:val="-2"/>
          <w:w w:val="105"/>
        </w:rPr>
        <w:t>“.</w:t>
      </w:r>
    </w:p>
    <w:p>
      <w:pPr>
        <w:pStyle w:val="BodyText"/>
        <w:spacing w:before="11"/>
      </w:pPr>
    </w:p>
    <w:p>
      <w:pPr>
        <w:pStyle w:val="BodyText"/>
        <w:spacing w:line="218" w:lineRule="auto"/>
        <w:ind w:left="1261" w:right="259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343044</wp:posOffset>
            </wp:positionH>
            <wp:positionV relativeFrom="paragraph">
              <wp:posOffset>314605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Man hat festgestellt, dass sich die Änderungen der Wirtschaftslage </w:t>
      </w:r>
      <w:r>
        <w:rPr>
          <w:rFonts w:ascii="Arial Black" w:hAnsi="Arial Black"/>
        </w:rPr>
        <w:t>wiederholen </w:t>
      </w:r>
      <w:r>
        <w:rPr/>
        <w:t>und ein</w:t>
      </w:r>
      <w:r>
        <w:rPr>
          <w:spacing w:val="40"/>
        </w:rPr>
        <w:t> </w:t>
      </w:r>
      <w:r>
        <w:rPr/>
        <w:t>bestimmtes Muster vorweisen. Sie erfolgen </w:t>
      </w:r>
      <w:r>
        <w:rPr>
          <w:rFonts w:ascii="Arial Black" w:hAnsi="Arial Black"/>
        </w:rPr>
        <w:t>wellenförmig </w:t>
      </w:r>
      <w:r>
        <w:rPr/>
        <w:t>und wiederholen sich in der Regel</w:t>
      </w:r>
      <w:r>
        <w:rPr>
          <w:spacing w:val="80"/>
        </w:rPr>
        <w:t> </w:t>
      </w:r>
      <w:r>
        <w:rPr>
          <w:rFonts w:ascii="Arial Black" w:hAnsi="Arial Black"/>
          <w:spacing w:val="-4"/>
        </w:rPr>
        <w:t>alle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4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bis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11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Jahre.</w:t>
      </w:r>
    </w:p>
    <w:p>
      <w:pPr>
        <w:pStyle w:val="BodyText"/>
        <w:spacing w:line="277" w:lineRule="exact"/>
        <w:ind w:left="1261"/>
        <w:jc w:val="both"/>
        <w:rPr>
          <w:rFonts w:ascii="Arial Black"/>
        </w:rPr>
      </w:pPr>
      <w:r>
        <w:rPr/>
        <w:t>Man</w:t>
      </w:r>
      <w:r>
        <w:rPr>
          <w:spacing w:val="25"/>
        </w:rPr>
        <w:t> </w:t>
      </w:r>
      <w:r>
        <w:rPr/>
        <w:t>unterscheidet</w:t>
      </w:r>
      <w:r>
        <w:rPr>
          <w:spacing w:val="26"/>
        </w:rPr>
        <w:t> </w:t>
      </w:r>
      <w:r>
        <w:rPr>
          <w:rFonts w:ascii="Arial Black"/>
        </w:rPr>
        <w:t>vier</w:t>
      </w:r>
      <w:r>
        <w:rPr>
          <w:rFonts w:ascii="Arial Black"/>
          <w:spacing w:val="21"/>
        </w:rPr>
        <w:t> </w:t>
      </w:r>
      <w:r>
        <w:rPr>
          <w:rFonts w:ascii="Arial Black"/>
          <w:spacing w:val="-2"/>
        </w:rPr>
        <w:t>Konjunkturphasen:</w:t>
      </w:r>
    </w:p>
    <w:p>
      <w:pPr>
        <w:pStyle w:val="BodyText"/>
        <w:spacing w:before="11"/>
        <w:rPr>
          <w:rFonts w:ascii="Arial Black"/>
          <w:sz w:val="18"/>
        </w:rPr>
      </w:pPr>
    </w:p>
    <w:p>
      <w:pPr>
        <w:pStyle w:val="BodyText"/>
        <w:spacing w:line="218" w:lineRule="auto"/>
        <w:ind w:left="1681" w:right="6915"/>
        <w:rPr>
          <w:rFonts w:ascii="Arial Black"/>
        </w:rPr>
      </w:pPr>
      <w:r>
        <w:rPr/>
        <w:pict>
          <v:shape style="position:absolute;margin-left:93.039078pt;margin-top:4.513569pt;width:3.8pt;height:3.8pt;mso-position-horizontal-relative:page;mso-position-vertical-relative:paragraph;z-index:15731200" id="docshape12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18.019241pt;width:3.8pt;height:3.8pt;mso-position-horizontal-relative:page;mso-position-vertical-relative:paragraph;z-index:15731712" id="docshape13" coordorigin="1861,360" coordsize="76,76" path="m1903,435l1893,435,1889,434,1861,403,1861,393,1893,360,1903,360,1936,398,1936,403,1903,43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31.524916pt;width:3.8pt;height:3.8pt;mso-position-horizontal-relative:page;mso-position-vertical-relative:paragraph;z-index:15732224" id="docshape14" coordorigin="1861,630" coordsize="76,76" path="m1903,706l1893,706,1889,705,1861,673,1861,663,1893,630,1903,630,1936,668,1936,673,1903,7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45.03059pt;width:3.8pt;height:3.8pt;mso-position-horizontal-relative:page;mso-position-vertical-relative:paragraph;z-index:15732736" id="docshape15" coordorigin="1861,901" coordsize="76,76" path="m1903,976l1893,976,1889,975,1861,943,1861,933,1893,901,1903,901,1936,938,1936,943,1903,976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spacing w:val="-2"/>
        </w:rPr>
        <w:t>Tiefstand Aufschwung </w:t>
      </w:r>
      <w:r>
        <w:rPr>
          <w:rFonts w:ascii="Arial Black"/>
          <w:spacing w:val="-2"/>
          <w:w w:val="90"/>
        </w:rPr>
        <w:t>Hochkonjunktur </w:t>
      </w:r>
      <w:r>
        <w:rPr>
          <w:rFonts w:ascii="Arial Black"/>
          <w:spacing w:val="-2"/>
        </w:rPr>
        <w:t>Abschwung</w:t>
      </w:r>
    </w:p>
    <w:p>
      <w:pPr>
        <w:pStyle w:val="BodyText"/>
        <w:spacing w:before="5"/>
        <w:rPr>
          <w:rFonts w:ascii="Arial Black"/>
          <w:sz w:val="19"/>
        </w:rPr>
      </w:pPr>
    </w:p>
    <w:p>
      <w:pPr>
        <w:pStyle w:val="BodyText"/>
        <w:spacing w:after="2"/>
        <w:ind w:left="1261"/>
      </w:pPr>
      <w:r>
        <w:rPr>
          <w:w w:val="105"/>
        </w:rPr>
        <w:t>Nach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Abschwung</w:t>
      </w:r>
      <w:r>
        <w:rPr>
          <w:spacing w:val="-3"/>
          <w:w w:val="105"/>
        </w:rPr>
        <w:t> </w:t>
      </w:r>
      <w:r>
        <w:rPr>
          <w:w w:val="105"/>
        </w:rPr>
        <w:t>folgt</w:t>
      </w:r>
      <w:r>
        <w:rPr>
          <w:spacing w:val="-2"/>
          <w:w w:val="105"/>
        </w:rPr>
        <w:t> </w:t>
      </w:r>
      <w:r>
        <w:rPr>
          <w:w w:val="105"/>
        </w:rPr>
        <w:t>wieder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Tiefstand: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6" coordorigin="0,0" coordsize="856,15">
            <v:rect style="position:absolute;left:0;top:0;width:856;height:15" id="docshape1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27.386501pt;margin-top:90.848343pt;width:18.8pt;height:19.55pt;mso-position-horizontal-relative:page;mso-position-vertical-relative:paragraph;z-index:-15727616;mso-wrap-distance-left:0;mso-wrap-distance-right:0" id="docshape18" coordorigin="548,1817" coordsize="376,391" path="m548,2020l548,2005,548,1992,549,1980,551,1968,554,1956,557,1944,562,1933,567,1921,572,1911,579,1900,586,1890,631,1849,641,1842,652,1836,664,1831,675,1827,687,1823,699,1821,711,1818,723,1817,735,1817,748,1817,807,1831,818,1836,829,1842,840,1849,850,1855,891,1900,898,1911,919,1968,923,2005,923,2020,913,2080,891,2124,884,2134,840,2176,807,2193,796,2198,784,2201,772,2204,760,2206,748,2207,735,2207,723,2207,664,2193,652,2188,603,2152,567,2103,551,2056,549,2044,548,2032,548,2020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1076777</wp:posOffset>
            </wp:positionH>
            <wp:positionV relativeFrom="paragraph">
              <wp:posOffset>110348</wp:posOffset>
            </wp:positionV>
            <wp:extent cx="5667218" cy="22631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218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6"/>
        <w:ind w:left="1681"/>
        <w:rPr>
          <w:rFonts w:ascii="Arial Black"/>
        </w:rPr>
      </w:pP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line="370" w:lineRule="atLeast" w:before="29"/>
        <w:ind w:left="1639" w:right="4918" w:hanging="378"/>
      </w:pPr>
      <w:r>
        <w:rPr/>
        <w:pict>
          <v:group style="position:absolute;margin-left:84.785614pt;margin-top:-14.482246pt;width:13.55pt;height:14.35pt;mso-position-horizontal-relative:page;mso-position-vertical-relative:paragraph;z-index:15734784" id="docshapegroup19" coordorigin="1696,-290" coordsize="271,287">
            <v:shape style="position:absolute;left:1695;top:-290;width:271;height:271" type="#_x0000_t75" id="docshape20" stroked="false">
              <v:imagedata r:id="rId9" o:title=""/>
            </v:shape>
            <v:shape style="position:absolute;left:1695;top:-290;width:271;height:287" type="#_x0000_t202" id="docshape21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177803pt;margin-top:27.353704pt;width:11.5pt;height:65.650pt;mso-position-horizontal-relative:page;mso-position-vertical-relative:paragraph;z-index:15735296" id="docshapegroup22" coordorigin="1724,547" coordsize="230,1313">
            <v:shape style="position:absolute;left:1723;top:547;width:230;height:218" type="#_x0000_t75" id="docshape23" stroked="false">
              <v:imagedata r:id="rId10" o:title=""/>
            </v:shape>
            <v:shape style="position:absolute;left:1723;top:818;width:230;height:230" type="#_x0000_t75" id="docshape24" stroked="false">
              <v:imagedata r:id="rId11" o:title=""/>
            </v:shape>
            <v:shape style="position:absolute;left:1723;top:1102;width:230;height:218" type="#_x0000_t75" id="docshape25" stroked="false">
              <v:imagedata r:id="rId10" o:title=""/>
            </v:shape>
            <v:shape style="position:absolute;left:1723;top:1372;width:230;height:218" type="#_x0000_t75" id="docshape26" stroked="false">
              <v:imagedata r:id="rId10" o:title=""/>
            </v:shape>
            <v:shape style="position:absolute;left:1723;top:1642;width:230;height:218" type="#_x0000_t75" id="docshape27" stroked="false">
              <v:imagedata r:id="rId10" o:title=""/>
            </v:shape>
            <w10:wrap type="none"/>
          </v:group>
        </w:pict>
      </w:r>
      <w:r>
        <w:rPr>
          <w:w w:val="105"/>
        </w:rPr>
        <w:t>Was</w:t>
      </w:r>
      <w:r>
        <w:rPr>
          <w:spacing w:val="-18"/>
          <w:w w:val="105"/>
        </w:rPr>
        <w:t> </w:t>
      </w:r>
      <w:r>
        <w:rPr>
          <w:w w:val="105"/>
        </w:rPr>
        <w:t>versteht</w:t>
      </w:r>
      <w:r>
        <w:rPr>
          <w:spacing w:val="-17"/>
          <w:w w:val="105"/>
        </w:rPr>
        <w:t> </w:t>
      </w:r>
      <w:r>
        <w:rPr>
          <w:w w:val="105"/>
        </w:rPr>
        <w:t>man</w:t>
      </w:r>
      <w:r>
        <w:rPr>
          <w:spacing w:val="-17"/>
          <w:w w:val="105"/>
        </w:rPr>
        <w:t> </w:t>
      </w:r>
      <w:r>
        <w:rPr>
          <w:w w:val="105"/>
        </w:rPr>
        <w:t>unter</w:t>
      </w:r>
      <w:r>
        <w:rPr>
          <w:spacing w:val="-17"/>
          <w:w w:val="105"/>
        </w:rPr>
        <w:t> </w:t>
      </w:r>
      <w:r>
        <w:rPr>
          <w:w w:val="105"/>
        </w:rPr>
        <w:t>„Konjunktur“?</w:t>
      </w:r>
      <w:r>
        <w:rPr>
          <w:spacing w:val="-18"/>
          <w:w w:val="105"/>
        </w:rPr>
        <w:t> </w:t>
      </w:r>
      <w:r>
        <w:rPr>
          <w:w w:val="105"/>
        </w:rPr>
        <w:t>(1/5) Eine schlechte Wirtschaftsphase</w:t>
      </w:r>
    </w:p>
    <w:p>
      <w:pPr>
        <w:pStyle w:val="BodyText"/>
        <w:spacing w:before="22"/>
        <w:ind w:left="1639"/>
      </w:pPr>
      <w:r>
        <w:rPr>
          <w:w w:val="105"/>
        </w:rPr>
        <w:t>Eine</w:t>
      </w:r>
      <w:r>
        <w:rPr>
          <w:spacing w:val="-16"/>
          <w:w w:val="105"/>
        </w:rPr>
        <w:t> </w:t>
      </w:r>
      <w:r>
        <w:rPr>
          <w:w w:val="105"/>
        </w:rPr>
        <w:t>gute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Wirtschaftsphase</w:t>
      </w:r>
    </w:p>
    <w:p>
      <w:pPr>
        <w:pStyle w:val="BodyText"/>
        <w:spacing w:before="31"/>
        <w:ind w:left="1639"/>
      </w:pP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Tiefstand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Wirtschaft</w:t>
      </w:r>
      <w:r>
        <w:rPr>
          <w:spacing w:val="-5"/>
          <w:w w:val="105"/>
        </w:rPr>
        <w:t> </w:t>
      </w:r>
      <w:r>
        <w:rPr>
          <w:w w:val="105"/>
        </w:rPr>
        <w:t>eines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Landes</w:t>
      </w:r>
    </w:p>
    <w:p>
      <w:pPr>
        <w:pStyle w:val="BodyText"/>
        <w:spacing w:line="256" w:lineRule="auto" w:before="17"/>
        <w:ind w:left="1639" w:right="2426"/>
      </w:pP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Zeit,</w:t>
      </w:r>
      <w:r>
        <w:rPr>
          <w:spacing w:val="-3"/>
          <w:w w:val="105"/>
        </w:rPr>
        <w:t> </w:t>
      </w:r>
      <w:r>
        <w:rPr>
          <w:w w:val="105"/>
        </w:rPr>
        <w:t>innerhalb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Situation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Wirtschaft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ändert Den Wechsel von schlechten und guten Wirtschaftsphasen</w:t>
      </w:r>
    </w:p>
    <w:p>
      <w:pPr>
        <w:spacing w:after="0" w:line="256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line="376" w:lineRule="exact" w:before="13"/>
        <w:ind w:left="1639" w:right="5258" w:hanging="378"/>
      </w:pPr>
      <w:r>
        <w:rPr/>
        <w:pict>
          <v:rect style="position:absolute;margin-left:0pt;margin-top:420.926849pt;width:42.767966pt;height:.750315pt;mso-position-horizontal-relative:page;mso-position-vertical-relative:page;z-index:15736320" id="docshape28" filled="true" fillcolor="#dddddd" stroked="false">
            <v:fill type="solid"/>
            <w10:wrap type="none"/>
          </v:rect>
        </w:pict>
      </w:r>
      <w:r>
        <w:rPr/>
        <w:pict>
          <v:group style="position:absolute;margin-left:86.177803pt;margin-top:25.262411pt;width:11.5pt;height:65.650pt;mso-position-horizontal-relative:page;mso-position-vertical-relative:paragraph;z-index:15737344" id="docshapegroup29" coordorigin="1724,505" coordsize="230,1313">
            <v:shape style="position:absolute;left:1723;top:505;width:230;height:218" type="#_x0000_t75" id="docshape30" stroked="false">
              <v:imagedata r:id="rId10" o:title=""/>
            </v:shape>
            <v:shape style="position:absolute;left:1723;top:776;width:230;height:230" type="#_x0000_t75" id="docshape31" stroked="false">
              <v:imagedata r:id="rId12" o:title=""/>
            </v:shape>
            <v:shape style="position:absolute;left:1723;top:1060;width:230;height:218" type="#_x0000_t75" id="docshape32" stroked="false">
              <v:imagedata r:id="rId10" o:title=""/>
            </v:shape>
            <v:shape style="position:absolute;left:1723;top:1330;width:230;height:218" type="#_x0000_t75" id="docshape33" stroked="false">
              <v:imagedata r:id="rId10" o:title=""/>
            </v:shape>
            <v:shape style="position:absolute;left:1723;top:1600;width:230;height:218" type="#_x0000_t75" id="docshape34" stroked="false">
              <v:imagedata r:id="rId10" o:title=""/>
            </v:shape>
            <w10:wrap type="none"/>
          </v:group>
        </w:pict>
      </w:r>
      <w:r>
        <w:rPr>
          <w:w w:val="105"/>
        </w:rPr>
        <w:t>Wieiviele</w:t>
      </w:r>
      <w:r>
        <w:rPr>
          <w:spacing w:val="-18"/>
          <w:w w:val="105"/>
        </w:rPr>
        <w:t> </w:t>
      </w:r>
      <w:r>
        <w:rPr>
          <w:w w:val="105"/>
        </w:rPr>
        <w:t>Konjunturphasen</w:t>
      </w:r>
      <w:r>
        <w:rPr>
          <w:spacing w:val="-17"/>
          <w:w w:val="105"/>
        </w:rPr>
        <w:t> </w:t>
      </w:r>
      <w:r>
        <w:rPr>
          <w:w w:val="105"/>
        </w:rPr>
        <w:t>gibt</w:t>
      </w:r>
      <w:r>
        <w:rPr>
          <w:spacing w:val="-17"/>
          <w:w w:val="105"/>
        </w:rPr>
        <w:t> </w:t>
      </w:r>
      <w:r>
        <w:rPr>
          <w:w w:val="105"/>
        </w:rPr>
        <w:t>es?</w:t>
      </w:r>
      <w:r>
        <w:rPr>
          <w:spacing w:val="-17"/>
          <w:w w:val="105"/>
        </w:rPr>
        <w:t> </w:t>
      </w:r>
      <w:r>
        <w:rPr>
          <w:w w:val="105"/>
        </w:rPr>
        <w:t>(1/5) </w:t>
      </w:r>
      <w:r>
        <w:rPr>
          <w:spacing w:val="-4"/>
          <w:w w:val="105"/>
        </w:rPr>
        <w:t>Fünf</w:t>
      </w:r>
    </w:p>
    <w:p>
      <w:pPr>
        <w:pStyle w:val="BodyText"/>
        <w:spacing w:line="237" w:lineRule="exact"/>
        <w:ind w:left="1639"/>
      </w:pPr>
      <w:r>
        <w:rPr>
          <w:spacing w:val="-4"/>
          <w:w w:val="110"/>
        </w:rPr>
        <w:t>Drei</w:t>
      </w:r>
    </w:p>
    <w:p>
      <w:pPr>
        <w:pStyle w:val="BodyText"/>
        <w:spacing w:line="256" w:lineRule="auto" w:before="32"/>
        <w:ind w:left="1639" w:right="8228"/>
      </w:pPr>
      <w:r>
        <w:rPr>
          <w:spacing w:val="-2"/>
          <w:w w:val="105"/>
        </w:rPr>
        <w:t>Sechs </w:t>
      </w:r>
      <w:r>
        <w:rPr>
          <w:spacing w:val="-4"/>
          <w:w w:val="105"/>
        </w:rPr>
        <w:t>Vier Zwei</w:t>
      </w:r>
    </w:p>
    <w:p>
      <w:pPr>
        <w:pStyle w:val="BodyText"/>
        <w:spacing w:line="370" w:lineRule="atLeast" w:before="120"/>
        <w:ind w:left="1639" w:right="1313" w:hanging="378"/>
      </w:pPr>
      <w:r>
        <w:rPr/>
        <w:pict>
          <v:group style="position:absolute;margin-left:86.177803pt;margin-top:31.977011pt;width:11.5pt;height:65.6pt;mso-position-horizontal-relative:page;mso-position-vertical-relative:paragraph;z-index:15737856" id="docshapegroup35" coordorigin="1724,640" coordsize="230,1312">
            <v:shape style="position:absolute;left:1723;top:639;width:230;height:230" type="#_x0000_t75" id="docshape36" stroked="false">
              <v:imagedata r:id="rId12" o:title=""/>
            </v:shape>
            <v:shape style="position:absolute;left:1723;top:923;width:230;height:218" type="#_x0000_t75" id="docshape37" stroked="false">
              <v:imagedata r:id="rId10" o:title=""/>
            </v:shape>
            <v:shape style="position:absolute;left:1723;top:1193;width:230;height:218" type="#_x0000_t75" id="docshape38" stroked="false">
              <v:imagedata r:id="rId10" o:title=""/>
            </v:shape>
            <v:shape style="position:absolute;left:1723;top:1463;width:230;height:218" type="#_x0000_t75" id="docshape39" stroked="false">
              <v:imagedata r:id="rId10" o:title=""/>
            </v:shape>
            <v:shape style="position:absolute;left:1723;top:1733;width:230;height:218" type="#_x0000_t75" id="docshape40" stroked="false">
              <v:imagedata r:id="rId1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nachfolgenden</w:t>
      </w:r>
      <w:r>
        <w:rPr>
          <w:spacing w:val="-4"/>
          <w:w w:val="105"/>
        </w:rPr>
        <w:t> </w:t>
      </w:r>
      <w:r>
        <w:rPr>
          <w:w w:val="105"/>
        </w:rPr>
        <w:t>Begriﬀe</w:t>
      </w:r>
      <w:r>
        <w:rPr>
          <w:spacing w:val="-4"/>
          <w:w w:val="105"/>
        </w:rPr>
        <w:t> </w:t>
      </w:r>
      <w:r>
        <w:rPr>
          <w:w w:val="105"/>
        </w:rPr>
        <w:t>kennzeichnen</w:t>
      </w:r>
      <w:r>
        <w:rPr>
          <w:spacing w:val="-4"/>
          <w:w w:val="105"/>
        </w:rPr>
        <w:t> </w:t>
      </w:r>
      <w:r>
        <w:rPr>
          <w:w w:val="105"/>
        </w:rPr>
        <w:t>Konjunkturphasen?</w:t>
      </w:r>
      <w:r>
        <w:rPr>
          <w:spacing w:val="-4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Aufwärtstrend</w:t>
      </w:r>
    </w:p>
    <w:p>
      <w:pPr>
        <w:pStyle w:val="BodyText"/>
        <w:spacing w:line="256" w:lineRule="auto" w:before="37"/>
        <w:ind w:left="1639" w:right="6915"/>
      </w:pPr>
      <w:r>
        <w:rPr>
          <w:spacing w:val="-2"/>
          <w:w w:val="105"/>
        </w:rPr>
        <w:t>Rücklauf Abschwung Hochkonjunktur Stillstand</w:t>
      </w:r>
    </w:p>
    <w:p>
      <w:pPr>
        <w:pStyle w:val="BodyText"/>
        <w:spacing w:line="390" w:lineRule="atLeast" w:before="99"/>
        <w:ind w:left="1639" w:right="1313" w:hanging="378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343044</wp:posOffset>
            </wp:positionH>
            <wp:positionV relativeFrom="paragraph">
              <wp:posOffset>206740</wp:posOffset>
            </wp:positionV>
            <wp:extent cx="247754" cy="247754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177803pt;margin-top:32.604061pt;width:11.5pt;height:65.6pt;mso-position-horizontal-relative:page;mso-position-vertical-relative:paragraph;z-index:15738368" id="docshapegroup41" coordorigin="1724,652" coordsize="230,1312">
            <v:shape style="position:absolute;left:1723;top:652;width:230;height:218" type="#_x0000_t75" id="docshape42" stroked="false">
              <v:imagedata r:id="rId10" o:title=""/>
            </v:shape>
            <v:shape style="position:absolute;left:1723;top:922;width:230;height:218" type="#_x0000_t75" id="docshape43" stroked="false">
              <v:imagedata r:id="rId10" o:title=""/>
            </v:shape>
            <v:shape style="position:absolute;left:1723;top:1192;width:230;height:218" type="#_x0000_t75" id="docshape44" stroked="false">
              <v:imagedata r:id="rId10" o:title=""/>
            </v:shape>
            <v:shape style="position:absolute;left:1723;top:1462;width:230;height:218" type="#_x0000_t75" id="docshape45" stroked="false">
              <v:imagedata r:id="rId10" o:title=""/>
            </v:shape>
            <v:shape style="position:absolute;left:1723;top:1734;width:230;height:230" type="#_x0000_t75" id="docshape46" stroked="false">
              <v:imagedata r:id="rId12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nachfolgenden</w:t>
      </w:r>
      <w:r>
        <w:rPr>
          <w:spacing w:val="-4"/>
          <w:w w:val="105"/>
        </w:rPr>
        <w:t> </w:t>
      </w:r>
      <w:r>
        <w:rPr>
          <w:w w:val="105"/>
        </w:rPr>
        <w:t>Begriﬀe</w:t>
      </w:r>
      <w:r>
        <w:rPr>
          <w:spacing w:val="-4"/>
          <w:w w:val="105"/>
        </w:rPr>
        <w:t> </w:t>
      </w:r>
      <w:r>
        <w:rPr>
          <w:w w:val="105"/>
        </w:rPr>
        <w:t>kennzeichnen</w:t>
      </w:r>
      <w:r>
        <w:rPr>
          <w:spacing w:val="-4"/>
          <w:w w:val="105"/>
        </w:rPr>
        <w:t> </w:t>
      </w:r>
      <w:r>
        <w:rPr>
          <w:w w:val="105"/>
        </w:rPr>
        <w:t>Konjunkturphasen?</w:t>
      </w:r>
      <w:r>
        <w:rPr>
          <w:spacing w:val="-4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Tiefstand</w:t>
      </w:r>
    </w:p>
    <w:p>
      <w:pPr>
        <w:pStyle w:val="BodyText"/>
        <w:spacing w:line="256" w:lineRule="auto" w:before="17"/>
        <w:ind w:left="1639" w:right="6915"/>
      </w:pPr>
      <w:r>
        <w:rPr>
          <w:spacing w:val="-2"/>
          <w:w w:val="105"/>
        </w:rPr>
        <w:t>Höchststand Einbruch Tiefkonjunktur Aufschwung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370" w:lineRule="atLeast"/>
        <w:ind w:left="1639" w:right="3139" w:hanging="378"/>
      </w:pPr>
      <w:r>
        <w:rPr/>
        <w:pict>
          <v:group style="position:absolute;margin-left:86.177803pt;margin-top:25.977016pt;width:11.5pt;height:65.6pt;mso-position-horizontal-relative:page;mso-position-vertical-relative:paragraph;z-index:15738880" id="docshapegroup47" coordorigin="1724,520" coordsize="230,1312">
            <v:shape style="position:absolute;left:1723;top:519;width:230;height:230" type="#_x0000_t75" id="docshape48" stroked="false">
              <v:imagedata r:id="rId11" o:title=""/>
            </v:shape>
            <v:shape style="position:absolute;left:1723;top:803;width:230;height:218" type="#_x0000_t75" id="docshape49" stroked="false">
              <v:imagedata r:id="rId10" o:title=""/>
            </v:shape>
            <v:shape style="position:absolute;left:1723;top:1073;width:230;height:218" type="#_x0000_t75" id="docshape50" stroked="false">
              <v:imagedata r:id="rId10" o:title=""/>
            </v:shape>
            <v:shape style="position:absolute;left:1723;top:1343;width:230;height:218" type="#_x0000_t75" id="docshape51" stroked="false">
              <v:imagedata r:id="rId10" o:title=""/>
            </v:shape>
            <v:shape style="position:absolute;left:1723;top:1613;width:230;height:218" type="#_x0000_t75" id="docshape52" stroked="false">
              <v:imagedata r:id="rId10" o:title=""/>
            </v:shape>
            <w10:wrap type="none"/>
          </v:group>
        </w:pict>
      </w:r>
      <w:r>
        <w:rPr>
          <w:w w:val="105"/>
        </w:rPr>
        <w:t>Welche Aussagen zur Konjunktur sind richtig? (2/5) Änderungen der Wirtschaftslage nennt man </w:t>
      </w:r>
      <w:r>
        <w:rPr>
          <w:w w:val="105"/>
        </w:rPr>
        <w:t>Konjunktur.</w:t>
      </w:r>
    </w:p>
    <w:p>
      <w:pPr>
        <w:pStyle w:val="BodyText"/>
        <w:spacing w:line="256" w:lineRule="auto" w:before="37"/>
        <w:ind w:left="1639" w:right="1879"/>
      </w:pPr>
      <w:r>
        <w:rPr>
          <w:w w:val="105"/>
        </w:rPr>
        <w:t>Die Wirtschaft beﬁndet sich ständig in einer der Konjunkturphasen. Eine Konjunktur tritt alle 4 Jahre auf.</w:t>
      </w:r>
    </w:p>
    <w:p>
      <w:pPr>
        <w:pStyle w:val="BodyText"/>
        <w:spacing w:line="256" w:lineRule="auto"/>
        <w:ind w:left="1639" w:right="259"/>
      </w:pP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Konjunktur</w:t>
      </w:r>
      <w:r>
        <w:rPr>
          <w:spacing w:val="-6"/>
          <w:w w:val="105"/>
        </w:rPr>
        <w:t> </w:t>
      </w:r>
      <w:r>
        <w:rPr>
          <w:w w:val="105"/>
        </w:rPr>
        <w:t>tritt</w:t>
      </w:r>
      <w:r>
        <w:rPr>
          <w:spacing w:val="-6"/>
          <w:w w:val="105"/>
        </w:rPr>
        <w:t> </w:t>
      </w:r>
      <w:r>
        <w:rPr>
          <w:w w:val="105"/>
        </w:rPr>
        <w:t>unregelmäßig</w:t>
      </w:r>
      <w:r>
        <w:rPr>
          <w:spacing w:val="-6"/>
          <w:w w:val="105"/>
        </w:rPr>
        <w:t> </w:t>
      </w:r>
      <w:r>
        <w:rPr>
          <w:w w:val="105"/>
        </w:rPr>
        <w:t>auf,</w:t>
      </w:r>
      <w:r>
        <w:rPr>
          <w:spacing w:val="-6"/>
          <w:w w:val="105"/>
        </w:rPr>
        <w:t> </w:t>
      </w:r>
      <w:r>
        <w:rPr>
          <w:w w:val="105"/>
        </w:rPr>
        <w:t>abhängig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jeweiligen</w:t>
      </w:r>
      <w:r>
        <w:rPr>
          <w:spacing w:val="-6"/>
          <w:w w:val="105"/>
        </w:rPr>
        <w:t> </w:t>
      </w:r>
      <w:r>
        <w:rPr>
          <w:w w:val="105"/>
        </w:rPr>
        <w:t>Wirtschaftslage. Nach dem Abschwung erfolgt der Aufschwung.</w:t>
      </w:r>
    </w:p>
    <w:p>
      <w:pPr>
        <w:pStyle w:val="BodyText"/>
        <w:spacing w:before="235"/>
        <w:ind w:left="1261"/>
      </w:pP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zur</w:t>
      </w:r>
      <w:r>
        <w:rPr>
          <w:spacing w:val="-7"/>
          <w:w w:val="105"/>
        </w:rPr>
        <w:t> </w:t>
      </w:r>
      <w:r>
        <w:rPr>
          <w:w w:val="105"/>
        </w:rPr>
        <w:t>Konjunktur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1639" w:right="2426"/>
      </w:pPr>
      <w:r>
        <w:rPr/>
        <w:pict>
          <v:shape style="position:absolute;margin-left:27.386501pt;margin-top:13.228395pt;width:18.8pt;height:19.55pt;mso-position-horizontal-relative:page;mso-position-vertical-relative:paragraph;z-index:15736832" id="docshape53" coordorigin="548,265" coordsize="376,391" path="m548,467l548,452,548,440,549,428,551,416,554,403,557,392,586,338,631,296,641,289,652,284,664,279,675,274,687,271,699,268,711,266,723,265,735,265,748,265,807,279,818,284,829,289,840,296,850,303,891,348,917,403,919,416,922,428,923,440,923,452,923,467,913,528,884,582,840,623,784,649,772,651,760,654,748,655,735,655,723,655,711,654,699,651,687,649,631,623,586,582,557,528,548,479,548,46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8.169715pt;width:11.5pt;height:65.6pt;mso-position-horizontal-relative:page;mso-position-vertical-relative:paragraph;z-index:15739392" id="docshapegroup54" coordorigin="1724,163" coordsize="230,1312">
            <v:shape style="position:absolute;left:1723;top:163;width:230;height:218" type="#_x0000_t75" id="docshape55" stroked="false">
              <v:imagedata r:id="rId10" o:title=""/>
            </v:shape>
            <v:shape style="position:absolute;left:1723;top:433;width:230;height:218" type="#_x0000_t75" id="docshape56" stroked="false">
              <v:imagedata r:id="rId10" o:title=""/>
            </v:shape>
            <v:shape style="position:absolute;left:1723;top:703;width:230;height:218" type="#_x0000_t75" id="docshape57" stroked="false">
              <v:imagedata r:id="rId10" o:title=""/>
            </v:shape>
            <v:shape style="position:absolute;left:1723;top:973;width:230;height:218" type="#_x0000_t75" id="docshape58" stroked="false">
              <v:imagedata r:id="rId10" o:title=""/>
            </v:shape>
            <v:shape style="position:absolute;left:1723;top:1245;width:230;height:230" type="#_x0000_t75" id="docshape59" stroked="false">
              <v:imagedata r:id="rId11" o:title=""/>
            </v:shape>
            <w10:wrap type="none"/>
          </v:group>
        </w:pict>
      </w:r>
      <w:r>
        <w:rPr>
          <w:w w:val="105"/>
        </w:rPr>
        <w:t>Konjunkturphasen wiederholen sich regelmäßig. Konjunkturphasen</w:t>
      </w:r>
      <w:r>
        <w:rPr>
          <w:spacing w:val="-7"/>
          <w:w w:val="105"/>
        </w:rPr>
        <w:t> </w:t>
      </w:r>
      <w:r>
        <w:rPr>
          <w:w w:val="105"/>
        </w:rPr>
        <w:t>wiederholen</w:t>
      </w:r>
      <w:r>
        <w:rPr>
          <w:spacing w:val="-7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alle</w:t>
      </w:r>
      <w:r>
        <w:rPr>
          <w:spacing w:val="-7"/>
          <w:w w:val="105"/>
        </w:rPr>
        <w:t> </w:t>
      </w:r>
      <w:r>
        <w:rPr>
          <w:w w:val="105"/>
        </w:rPr>
        <w:t>5</w:t>
      </w:r>
      <w:r>
        <w:rPr>
          <w:spacing w:val="-7"/>
          <w:w w:val="105"/>
        </w:rPr>
        <w:t> </w:t>
      </w:r>
      <w:r>
        <w:rPr>
          <w:w w:val="105"/>
        </w:rPr>
        <w:t>bis</w:t>
      </w:r>
      <w:r>
        <w:rPr>
          <w:spacing w:val="-7"/>
          <w:w w:val="105"/>
        </w:rPr>
        <w:t> </w:t>
      </w:r>
      <w:r>
        <w:rPr>
          <w:w w:val="105"/>
        </w:rPr>
        <w:t>6</w:t>
      </w:r>
      <w:r>
        <w:rPr>
          <w:spacing w:val="-7"/>
          <w:w w:val="105"/>
        </w:rPr>
        <w:t> </w:t>
      </w:r>
      <w:r>
        <w:rPr>
          <w:w w:val="105"/>
        </w:rPr>
        <w:t>Jahre. Konjunkturphasen treten wellenförmig auf.</w:t>
      </w:r>
    </w:p>
    <w:p>
      <w:pPr>
        <w:pStyle w:val="BodyText"/>
        <w:spacing w:line="250" w:lineRule="exact"/>
        <w:ind w:left="1639"/>
      </w:pP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Phase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Hochkonjunktur</w:t>
      </w:r>
      <w:r>
        <w:rPr>
          <w:spacing w:val="-6"/>
          <w:w w:val="105"/>
        </w:rPr>
        <w:t> </w:t>
      </w:r>
      <w:r>
        <w:rPr>
          <w:w w:val="105"/>
        </w:rPr>
        <w:t>geht</w:t>
      </w:r>
      <w:r>
        <w:rPr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Wirtschaft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schlecht.</w:t>
      </w:r>
    </w:p>
    <w:p>
      <w:pPr>
        <w:pStyle w:val="BodyText"/>
        <w:spacing w:before="17"/>
        <w:ind w:left="1639"/>
      </w:pPr>
      <w:r>
        <w:rPr>
          <w:w w:val="105"/>
        </w:rPr>
        <w:t>Auf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Abschwung</w:t>
      </w:r>
      <w:r>
        <w:rPr>
          <w:spacing w:val="-7"/>
          <w:w w:val="105"/>
        </w:rPr>
        <w:t> </w:t>
      </w:r>
      <w:r>
        <w:rPr>
          <w:w w:val="105"/>
        </w:rPr>
        <w:t>erfolgt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Tiefstand,</w:t>
      </w:r>
      <w:r>
        <w:rPr>
          <w:spacing w:val="-7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Tiefstand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Aufschwung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681"/>
        <w:rPr>
          <w:rFonts w:ascii="Arial Black"/>
        </w:rPr>
      </w:pPr>
      <w:r>
        <w:rPr/>
        <w:pict>
          <v:group style="position:absolute;margin-left:84.785614pt;margin-top:.301434pt;width:13.55pt;height:14.35pt;mso-position-horizontal-relative:page;mso-position-vertical-relative:paragraph;z-index:15739904" id="docshapegroup60" coordorigin="1696,6" coordsize="271,287">
            <v:shape style="position:absolute;left:1695;top:6;width:271;height:271" type="#_x0000_t75" id="docshape61" stroked="false">
              <v:imagedata r:id="rId14" o:title=""/>
            </v:shape>
            <v:shape style="position:absolute;left:1695;top:6;width:271;height:287" type="#_x0000_t202" id="docshape62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3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before="10"/>
        <w:rPr>
          <w:rFonts w:ascii="Arial Black"/>
          <w:sz w:val="11"/>
        </w:rPr>
      </w:pPr>
    </w:p>
    <w:p>
      <w:pPr>
        <w:pStyle w:val="BodyText"/>
        <w:tabs>
          <w:tab w:pos="8561" w:val="left" w:leader="none"/>
        </w:tabs>
        <w:spacing w:before="115"/>
        <w:ind w:left="4142"/>
      </w:pPr>
      <w:r>
        <w:rPr/>
        <w:pict>
          <v:group style="position:absolute;margin-left:364.653168pt;margin-top:-3.253054pt;width:31.55pt;height:31.55pt;mso-position-horizontal-relative:page;mso-position-vertical-relative:paragraph;z-index:-16605696" id="docshapegroup63" coordorigin="7293,-65" coordsize="631,631">
            <v:shape style="position:absolute;left:7300;top:-58;width:616;height:616" id="docshape64" coordorigin="7301,-58" coordsize="616,616" path="m7916,250l7910,310,7892,368,7864,421,7826,468,7779,506,7726,534,7668,552,7608,558,7593,557,7533,548,7477,528,7425,497,7380,457,7344,408,7319,354,7304,295,7301,250,7301,235,7310,175,7330,119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65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.253054pt;width:31.55pt;height:31.55pt;mso-position-horizontal-relative:page;mso-position-vertical-relative:paragraph;z-index:-16603648" id="docshape66" coordorigin="8268,-65" coordsize="631,631" path="m8584,565l8522,559,8463,541,8409,512,8361,473,8322,425,8292,371,8275,312,8268,250,8269,235,8278,173,8299,115,8330,62,8372,17,8422,-20,8477,-47,8537,-62,8584,-65,8599,-65,8660,-56,8718,-35,8771,-3,8817,38,8854,88,8880,144,8895,204,8899,250,8898,266,8889,327,8868,385,8837,438,8795,484,8746,520,8690,547,8630,562,8584,565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Wirtschaft</w:t>
      </w:r>
      <w:r>
        <w:rPr>
          <w:spacing w:val="-10"/>
          <w:w w:val="105"/>
        </w:rPr>
        <w:t> </w:t>
      </w:r>
      <w:r>
        <w:rPr>
          <w:w w:val="105"/>
        </w:rPr>
        <w:t>geht</w:t>
      </w:r>
      <w:r>
        <w:rPr>
          <w:spacing w:val="-10"/>
          <w:w w:val="105"/>
        </w:rPr>
        <w:t> </w:t>
      </w:r>
      <w:r>
        <w:rPr>
          <w:w w:val="105"/>
        </w:rPr>
        <w:t>es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gut:</w:t>
      </w:r>
      <w:r>
        <w:rPr/>
        <w:tab/>
      </w:r>
      <w:r>
        <w:rPr>
          <w:spacing w:val="-2"/>
          <w:w w:val="105"/>
        </w:rPr>
        <w:t>Hochkonjunktur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561" w:val="left" w:leader="none"/>
        </w:tabs>
        <w:spacing w:before="240"/>
        <w:ind w:left="2225"/>
      </w:pPr>
      <w:r>
        <w:rPr/>
        <w:pict>
          <v:group style="position:absolute;margin-left:364.653168pt;margin-top:2.996948pt;width:31.55pt;height:31.55pt;mso-position-horizontal-relative:page;mso-position-vertical-relative:paragraph;z-index:-16605184" id="docshapegroup67" coordorigin="7293,60" coordsize="631,631">
            <v:shape style="position:absolute;left:7300;top:67;width:616;height:616" id="docshape68" coordorigin="7301,67" coordsize="616,616" path="m7916,375l7910,435,7892,493,7864,546,7826,593,7779,631,7726,659,7668,677,7608,683,7593,682,7533,673,7477,653,7425,622,7380,582,7344,533,7319,479,7304,420,7301,375,7301,360,7310,300,7330,244,7361,192,7402,147,7450,111,7505,85,7563,71,7608,67,7623,68,7683,77,7740,97,7791,128,7836,168,7872,217,7898,271,7912,330,7916,375xe" filled="false" stroked="true" strokeweight=".750315pt" strokecolor="#000000">
              <v:path arrowok="t"/>
              <v:stroke dashstyle="solid"/>
            </v:shape>
            <v:shape style="position:absolute;left:7293;top:59;width:631;height:631" type="#_x0000_t202" id="docshape69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2.996948pt;width:31.55pt;height:31.55pt;mso-position-horizontal-relative:page;mso-position-vertical-relative:paragraph;z-index:-16603136" id="docshape70" coordorigin="8268,60" coordsize="631,631" path="m8584,690l8522,684,8463,666,8409,637,8361,598,8322,550,8292,496,8275,437,8268,375,8269,360,8278,298,8299,240,8330,187,8372,142,8422,105,8477,78,8537,63,8584,60,8599,60,8660,69,8718,90,8771,122,8817,163,8854,213,8880,269,8895,329,8899,375,8898,391,8889,452,8868,510,8837,563,8795,609,8746,645,8690,672,8630,687,8584,690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Wirtschaft</w:t>
      </w:r>
      <w:r>
        <w:rPr>
          <w:spacing w:val="-2"/>
          <w:w w:val="105"/>
        </w:rPr>
        <w:t> </w:t>
      </w:r>
      <w:r>
        <w:rPr>
          <w:w w:val="105"/>
        </w:rPr>
        <w:t>geht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2"/>
          <w:w w:val="105"/>
        </w:rPr>
        <w:t> </w:t>
      </w:r>
      <w:r>
        <w:rPr>
          <w:w w:val="105"/>
        </w:rPr>
        <w:t>zunehmend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schlechter:</w:t>
      </w:r>
      <w:r>
        <w:rPr/>
        <w:tab/>
      </w:r>
      <w:r>
        <w:rPr>
          <w:spacing w:val="-2"/>
          <w:w w:val="105"/>
        </w:rPr>
        <w:t>Tiefstand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561" w:val="left" w:leader="none"/>
        </w:tabs>
        <w:spacing w:before="241"/>
        <w:ind w:left="3657"/>
      </w:pPr>
      <w:r>
        <w:rPr/>
        <w:pict>
          <v:group style="position:absolute;margin-left:364.653168pt;margin-top:3.046935pt;width:31.55pt;height:31.55pt;mso-position-horizontal-relative:page;mso-position-vertical-relative:paragraph;z-index:-16604672" id="docshapegroup71" coordorigin="7293,61" coordsize="631,631">
            <v:shape style="position:absolute;left:7300;top:68;width:616;height:616" id="docshape72" coordorigin="7301,68" coordsize="616,616" path="m7916,376l7910,436,7892,494,7864,547,7826,594,7779,632,7726,660,7668,678,7608,684,7593,683,7533,674,7477,654,7425,623,7380,583,7344,534,7319,480,7304,421,7301,376,7301,361,7310,301,7330,245,7361,193,7402,148,7450,112,7505,86,7563,72,7608,68,7623,69,7683,78,7740,98,7791,129,7836,169,7872,218,7898,272,7912,331,7916,376xe" filled="false" stroked="true" strokeweight=".750315pt" strokecolor="#000000">
              <v:path arrowok="t"/>
              <v:stroke dashstyle="solid"/>
            </v:shape>
            <v:shape style="position:absolute;left:7293;top:60;width:631;height:631" type="#_x0000_t202" id="docshape73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3.046935pt;width:31.55pt;height:31.55pt;mso-position-horizontal-relative:page;mso-position-vertical-relative:paragraph;z-index:-16602624" id="docshape74" coordorigin="8268,61" coordsize="631,631" path="m8584,691l8522,685,8463,667,8409,638,8361,599,8322,551,8292,497,8275,438,8268,376,8269,361,8278,299,8299,241,8330,188,8372,143,8422,106,8477,79,8537,64,8584,61,8599,61,8660,70,8718,91,8771,123,8817,164,8854,214,8880,270,8895,330,8899,376,8898,392,8889,453,8868,511,8837,564,8795,610,8746,646,8690,673,8630,688,8584,691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Wirtschaft</w:t>
      </w:r>
      <w:r>
        <w:rPr>
          <w:spacing w:val="-10"/>
          <w:w w:val="105"/>
        </w:rPr>
        <w:t> </w:t>
      </w:r>
      <w:r>
        <w:rPr>
          <w:w w:val="105"/>
        </w:rPr>
        <w:t>geht</w:t>
      </w:r>
      <w:r>
        <w:rPr>
          <w:spacing w:val="-10"/>
          <w:w w:val="105"/>
        </w:rPr>
        <w:t> </w:t>
      </w:r>
      <w:r>
        <w:rPr>
          <w:w w:val="105"/>
        </w:rPr>
        <w:t>es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schlecht:</w:t>
      </w:r>
      <w:r>
        <w:rPr/>
        <w:tab/>
      </w:r>
      <w:r>
        <w:rPr>
          <w:spacing w:val="-2"/>
          <w:w w:val="105"/>
        </w:rPr>
        <w:t>Aufschwung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561" w:val="left" w:leader="none"/>
        </w:tabs>
        <w:spacing w:before="240"/>
        <w:ind w:left="2581"/>
      </w:pPr>
      <w:r>
        <w:rPr/>
        <w:pict>
          <v:group style="position:absolute;margin-left:364.653168pt;margin-top:2.996945pt;width:31.55pt;height:31.55pt;mso-position-horizontal-relative:page;mso-position-vertical-relative:paragraph;z-index:-16604160" id="docshapegroup75" coordorigin="7293,60" coordsize="631,631">
            <v:shape style="position:absolute;left:7300;top:67;width:616;height:616" id="docshape76" coordorigin="7301,67" coordsize="616,616" path="m7916,375l7910,435,7892,493,7864,546,7826,593,7779,631,7726,659,7668,677,7608,683,7593,682,7533,673,7477,653,7425,622,7380,582,7344,533,7319,479,7304,420,7301,375,7301,360,7310,300,7330,244,7361,192,7402,147,7450,111,7505,85,7563,71,7608,67,7623,68,7683,77,7740,97,7791,128,7836,168,7872,217,7898,271,7912,330,7916,375xe" filled="false" stroked="true" strokeweight=".750315pt" strokecolor="#000000">
              <v:path arrowok="t"/>
              <v:stroke dashstyle="solid"/>
            </v:shape>
            <v:shape style="position:absolute;left:7293;top:59;width:631;height:631" type="#_x0000_t202" id="docshape77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2.996945pt;width:31.55pt;height:31.55pt;mso-position-horizontal-relative:page;mso-position-vertical-relative:paragraph;z-index:-16602112" id="docshape78" coordorigin="8268,60" coordsize="631,631" path="m8584,690l8522,684,8463,666,8409,637,8361,598,8322,550,8292,496,8275,437,8268,375,8269,360,8278,298,8299,240,8330,187,8372,142,8422,105,8477,78,8537,63,8584,60,8599,60,8660,69,8718,90,8771,122,8817,163,8854,213,8880,269,8895,329,8899,375,8898,391,8889,452,8868,510,8837,563,8795,609,8746,645,8690,672,8630,687,8584,690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Wirtschaft</w:t>
      </w:r>
      <w:r>
        <w:rPr>
          <w:spacing w:val="-2"/>
          <w:w w:val="105"/>
        </w:rPr>
        <w:t> </w:t>
      </w:r>
      <w:r>
        <w:rPr>
          <w:w w:val="105"/>
        </w:rPr>
        <w:t>geht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2"/>
          <w:w w:val="105"/>
        </w:rPr>
        <w:t> </w:t>
      </w:r>
      <w:r>
        <w:rPr>
          <w:w w:val="105"/>
        </w:rPr>
        <w:t>zunehmend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besser:</w:t>
      </w:r>
      <w:r>
        <w:rPr/>
        <w:tab/>
      </w:r>
      <w:r>
        <w:rPr>
          <w:spacing w:val="-2"/>
          <w:w w:val="105"/>
        </w:rPr>
        <w:t>Abschwung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5536" id="docshape79" filled="true" fillcolor="#dddddd" stroked="false">
            <v:fill type="solid"/>
            <w10:wrap type="none"/>
          </v:rect>
        </w:pict>
      </w:r>
    </w:p>
    <w:p>
      <w:pPr>
        <w:pStyle w:val="BodyText"/>
        <w:spacing w:before="93"/>
        <w:ind w:left="1681"/>
        <w:rPr>
          <w:rFonts w:ascii="Arial Black" w:hAnsi="Arial Black"/>
        </w:rPr>
      </w:pPr>
      <w:r>
        <w:rPr/>
        <w:pict>
          <v:group style="position:absolute;margin-left:84.785614pt;margin-top:4.978563pt;width:13.55pt;height:14.35pt;mso-position-horizontal-relative:page;mso-position-vertical-relative:paragraph;z-index:15746560" id="docshapegroup80" coordorigin="1696,100" coordsize="271,287">
            <v:shape style="position:absolute;left:1695;top:114;width:271;height:271" type="#_x0000_t75" id="docshape81" stroked="false">
              <v:imagedata r:id="rId15" o:title=""/>
            </v:shape>
            <v:shape style="position:absolute;left:1695;top:99;width:271;height:287" type="#_x0000_t202" id="docshape8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12"/>
        <w:rPr>
          <w:rFonts w:ascii="Arial Black"/>
          <w:sz w:val="18"/>
        </w:rPr>
      </w:pPr>
    </w:p>
    <w:p>
      <w:pPr>
        <w:pStyle w:val="BodyText"/>
        <w:tabs>
          <w:tab w:pos="5541" w:val="left" w:leader="none"/>
        </w:tabs>
        <w:spacing w:line="525" w:lineRule="auto"/>
        <w:ind w:left="1261" w:right="259"/>
      </w:pPr>
      <w:r>
        <w:rPr/>
        <w:pict>
          <v:shape style="position:absolute;margin-left:205.586334pt;margin-top:23.260517pt;width:92.3pt;height:21.05pt;mso-position-horizontal-relative:page;mso-position-vertical-relative:paragraph;z-index:-16599040" id="docshape83" coordorigin="4112,465" coordsize="1846,421" path="m5905,885l4164,885,4156,884,4113,841,4112,833,4112,825,4112,517,4156,467,4164,465,5905,465,5956,510,5958,517,5958,833,5913,884,5905,8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3.139923pt;margin-top:51.022179pt;width:123.85pt;height:21.05pt;mso-position-horizontal-relative:page;mso-position-vertical-relative:paragraph;z-index:-16598528" id="docshape84" coordorigin="6663,1020" coordsize="2477,421" path="m9087,1441l6715,1441,6707,1439,6664,1396,6663,1389,6663,1381,6663,1073,6707,1022,6715,1020,9087,1020,9137,1065,9139,1073,9139,1389,9094,1439,9087,144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gibt</w:t>
      </w:r>
      <w:r>
        <w:rPr>
          <w:spacing w:val="-11"/>
          <w:w w:val="105"/>
        </w:rPr>
        <w:t> </w:t>
      </w:r>
      <w:r>
        <w:rPr>
          <w:w w:val="105"/>
        </w:rPr>
        <w:t>Zeiten,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denen</w:t>
      </w:r>
      <w:r>
        <w:rPr>
          <w:spacing w:val="-11"/>
          <w:w w:val="105"/>
        </w:rPr>
        <w:t> </w:t>
      </w:r>
      <w:r>
        <w:rPr>
          <w:w w:val="105"/>
        </w:rPr>
        <w:t>geht</w:t>
      </w:r>
      <w:r>
        <w:rPr>
          <w:spacing w:val="-11"/>
          <w:w w:val="105"/>
        </w:rPr>
        <w:t> </w:t>
      </w: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Wirtschaft</w:t>
      </w:r>
      <w:r>
        <w:rPr>
          <w:spacing w:val="-11"/>
          <w:w w:val="105"/>
        </w:rPr>
        <w:t> </w:t>
      </w:r>
      <w:r>
        <w:rPr>
          <w:w w:val="105"/>
        </w:rPr>
        <w:t>eines</w:t>
      </w:r>
      <w:r>
        <w:rPr>
          <w:spacing w:val="-11"/>
          <w:w w:val="105"/>
        </w:rPr>
        <w:t> </w:t>
      </w:r>
      <w:r>
        <w:rPr>
          <w:w w:val="105"/>
        </w:rPr>
        <w:t>Landes</w:t>
      </w:r>
      <w:r>
        <w:rPr>
          <w:spacing w:val="-11"/>
          <w:w w:val="105"/>
        </w:rPr>
        <w:t> </w:t>
      </w:r>
      <w:r>
        <w:rPr>
          <w:w w:val="105"/>
        </w:rPr>
        <w:t>gut.</w:t>
      </w:r>
      <w:r>
        <w:rPr>
          <w:spacing w:val="-11"/>
          <w:w w:val="105"/>
        </w:rPr>
        <w:t> </w:t>
      </w: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gibt</w:t>
      </w:r>
      <w:r>
        <w:rPr>
          <w:spacing w:val="-11"/>
          <w:w w:val="105"/>
        </w:rPr>
        <w:t> </w:t>
      </w:r>
      <w:r>
        <w:rPr>
          <w:w w:val="105"/>
        </w:rPr>
        <w:t>aber</w:t>
      </w:r>
      <w:r>
        <w:rPr>
          <w:spacing w:val="-11"/>
          <w:w w:val="105"/>
        </w:rPr>
        <w:t> </w:t>
      </w:r>
      <w:r>
        <w:rPr>
          <w:w w:val="105"/>
        </w:rPr>
        <w:t>auch</w:t>
      </w:r>
      <w:r>
        <w:rPr>
          <w:spacing w:val="-11"/>
          <w:w w:val="105"/>
        </w:rPr>
        <w:t> </w:t>
      </w:r>
      <w:r>
        <w:rPr>
          <w:w w:val="105"/>
        </w:rPr>
        <w:t>Zeiten,</w:t>
      </w:r>
      <w:r>
        <w:rPr>
          <w:spacing w:val="-11"/>
          <w:w w:val="105"/>
        </w:rPr>
        <w:t> </w:t>
      </w:r>
      <w:r>
        <w:rPr>
          <w:w w:val="105"/>
        </w:rPr>
        <w:t>in denen es der Wirtschaft</w:t>
      </w:r>
      <w:r>
        <w:rPr/>
        <w:tab/>
      </w:r>
      <w:r>
        <w:rPr>
          <w:spacing w:val="-2"/>
          <w:w w:val="105"/>
        </w:rPr>
        <w:t>geht.</w:t>
      </w:r>
    </w:p>
    <w:p>
      <w:pPr>
        <w:pStyle w:val="BodyText"/>
        <w:tabs>
          <w:tab w:pos="8720" w:val="left" w:leader="none"/>
        </w:tabs>
        <w:ind w:left="1261"/>
      </w:pPr>
      <w:r>
        <w:rPr>
          <w:w w:val="105"/>
        </w:rPr>
        <w:t>Diese</w:t>
      </w:r>
      <w:r>
        <w:rPr>
          <w:spacing w:val="-1"/>
          <w:w w:val="105"/>
        </w:rPr>
        <w:t> </w:t>
      </w:r>
      <w:r>
        <w:rPr>
          <w:w w:val="105"/>
        </w:rPr>
        <w:t>Änderungen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Wirtschaftslage</w:t>
      </w:r>
      <w:r>
        <w:rPr>
          <w:spacing w:val="-1"/>
          <w:w w:val="105"/>
        </w:rPr>
        <w:t> </w:t>
      </w:r>
      <w:r>
        <w:rPr>
          <w:w w:val="105"/>
        </w:rPr>
        <w:t>nennt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man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pict>
          <v:shape style="position:absolute;margin-left:413.423615pt;margin-top:-4.501192pt;width:123.85pt;height:21.05pt;mso-position-horizontal-relative:page;mso-position-vertical-relative:paragraph;z-index:15748096" id="docshape85" coordorigin="8268,-90" coordsize="2477,421" path="m10692,330l8321,330,8313,329,8270,286,8268,278,8268,270,8268,-38,8313,-88,8321,-90,10692,-90,10743,-46,10745,-38,10745,278,10700,329,10692,33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hat</w:t>
      </w:r>
      <w:r>
        <w:rPr>
          <w:spacing w:val="-4"/>
          <w:w w:val="105"/>
        </w:rPr>
        <w:t> </w:t>
      </w:r>
      <w:r>
        <w:rPr>
          <w:w w:val="105"/>
        </w:rPr>
        <w:t>festgestellt,</w:t>
      </w:r>
      <w:r>
        <w:rPr>
          <w:spacing w:val="-4"/>
          <w:w w:val="105"/>
        </w:rPr>
        <w:t> </w:t>
      </w:r>
      <w:r>
        <w:rPr>
          <w:w w:val="105"/>
        </w:rPr>
        <w:t>dass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Änderungen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Wirtschaftslage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4738" w:val="left" w:leader="none"/>
          <w:tab w:pos="8178" w:val="left" w:leader="none"/>
          <w:tab w:pos="9791" w:val="left" w:leader="none"/>
        </w:tabs>
        <w:spacing w:line="525" w:lineRule="auto"/>
        <w:ind w:left="1261" w:right="259"/>
      </w:pPr>
      <w:r>
        <w:rPr/>
        <w:pict>
          <v:shape style="position:absolute;margin-left:186.828461pt;margin-top:-4.501188pt;width:71.3pt;height:21.05pt;mso-position-horizontal-relative:page;mso-position-vertical-relative:paragraph;z-index:-16597504" id="docshape86" coordorigin="3737,-90" coordsize="1426,421" path="m5110,330l3789,330,3781,329,3738,286,3737,278,3737,270,3737,-38,3781,-89,3789,-90,5110,-90,5161,-46,5162,-38,5162,278,5118,329,5110,33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5.907898pt;margin-top:-4.501188pt;width:134.35pt;height:21.05pt;mso-position-horizontal-relative:page;mso-position-vertical-relative:paragraph;z-index:-16596992" id="docshape87" coordorigin="7518,-90" coordsize="2687,421" path="m10152,330l7570,330,7563,329,7520,286,7518,278,7518,270,7518,-38,7563,-89,7570,-90,10152,-90,10203,-46,10204,-38,10204,278,10160,329,10152,33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2.597702pt;margin-top:23.260473pt;width:197.35pt;height:21.05pt;mso-position-horizontal-relative:page;mso-position-vertical-relative:paragraph;z-index:-16596480" id="docshape88" coordorigin="4652,465" coordsize="3947,421" path="m8547,885l4704,885,4696,884,4653,841,4652,833,4652,825,4652,517,4696,467,4704,465,8547,465,8597,510,8599,517,8599,833,8554,884,8547,8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0.65567pt;margin-top:51.022137pt;width:93.05pt;height:21.05pt;mso-position-horizontal-relative:page;mso-position-vertical-relative:paragraph;z-index:-16595968" id="docshape89" coordorigin="7413,1020" coordsize="1861,421" path="m9222,1441l7465,1441,7458,1439,7415,1396,7413,1389,7413,1381,7413,1073,7458,1022,7465,1020,9222,1020,9272,1065,9274,1073,9274,1389,9229,1439,9222,1441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und ein bestimmtes</w:t>
      </w:r>
      <w:r>
        <w:rPr/>
        <w:tab/>
      </w:r>
      <w:r>
        <w:rPr>
          <w:w w:val="110"/>
        </w:rPr>
        <w:t>vorweisen. Sie erfolgen</w:t>
      </w:r>
      <w:r>
        <w:rPr/>
        <w:tab/>
        <w:tab/>
      </w:r>
      <w:r>
        <w:rPr>
          <w:spacing w:val="-4"/>
          <w:w w:val="110"/>
        </w:rPr>
        <w:t>und </w:t>
      </w:r>
      <w:r>
        <w:rPr>
          <w:w w:val="110"/>
        </w:rPr>
        <w:t>wiederholen sich in der Regel</w:t>
      </w:r>
      <w:r>
        <w:rPr/>
        <w:tab/>
        <w:tab/>
      </w:r>
      <w:r>
        <w:rPr>
          <w:spacing w:val="-10"/>
          <w:w w:val="110"/>
        </w:rPr>
        <w:t>.</w:t>
      </w:r>
    </w:p>
    <w:p>
      <w:pPr>
        <w:pStyle w:val="BodyText"/>
        <w:tabs>
          <w:tab w:pos="8848" w:val="left" w:leader="none"/>
        </w:tabs>
        <w:ind w:left="100"/>
      </w:pPr>
      <w:r>
        <w:rPr/>
        <w:pict>
          <v:shape style="position:absolute;margin-left:86.28624pt;margin-top:23.260483pt;width:144.85pt;height:21.05pt;mso-position-horizontal-relative:page;mso-position-vertical-relative:paragraph;z-index:15750656" id="docshape90" coordorigin="1726,465" coordsize="2897,421" path="m4570,885l1778,885,1770,884,1727,841,1726,833,1726,825,1726,517,1770,467,1778,465,4570,465,4620,510,4622,517,4622,833,4578,884,4570,885xe" filled="true" fillcolor="#ececec" stroked="false">
            <v:path arrowok="t"/>
            <v:fill type="solid"/>
            <w10:wrap type="none"/>
          </v:shape>
        </w:pict>
      </w:r>
      <w:r>
        <w:rPr>
          <w:position w:val="-22"/>
        </w:rPr>
        <w:drawing>
          <wp:inline distT="0" distB="0" distL="0" distR="0">
            <wp:extent cx="247754" cy="247754"/>
            <wp:effectExtent l="0" t="0" r="0" b="0"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rFonts w:ascii="Times New Roman"/>
          <w:spacing w:val="80"/>
          <w:w w:val="105"/>
          <w:sz w:val="20"/>
        </w:rPr>
        <w:t>     </w:t>
      </w:r>
      <w:r>
        <w:rPr>
          <w:w w:val="105"/>
        </w:rPr>
        <w:t>Man unterscheidet in Reihenfolge vier Konjunkturphasen:</w:t>
      </w:r>
      <w:r>
        <w:rPr/>
        <w:tab/>
      </w:r>
      <w:r>
        <w:rPr>
          <w:w w:val="85"/>
        </w:rPr>
        <w:t>,</w:t>
      </w:r>
      <w:r>
        <w:rPr>
          <w:spacing w:val="-6"/>
          <w:w w:val="85"/>
        </w:rPr>
        <w:t> </w:t>
      </w:r>
      <w:r>
        <w:rPr>
          <w:spacing w:val="-2"/>
          <w:w w:val="105"/>
        </w:rPr>
        <w:t>Aufschwung,</w:t>
      </w:r>
    </w:p>
    <w:p>
      <w:pPr>
        <w:pStyle w:val="BodyText"/>
        <w:spacing w:before="120"/>
        <w:ind w:left="592" w:right="1335"/>
        <w:jc w:val="center"/>
      </w:pPr>
      <w:r>
        <w:rPr>
          <w:w w:val="85"/>
        </w:rPr>
        <w:t>,</w:t>
      </w:r>
      <w:r>
        <w:rPr>
          <w:spacing w:val="-6"/>
          <w:w w:val="85"/>
        </w:rPr>
        <w:t> </w:t>
      </w:r>
      <w:r>
        <w:rPr>
          <w:spacing w:val="-2"/>
        </w:rPr>
        <w:t>Abschwung.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pict>
          <v:shape style="position:absolute;margin-left:278.366913pt;margin-top:-4.501171pt;width:92.3pt;height:21.05pt;mso-position-horizontal-relative:page;mso-position-vertical-relative:paragraph;z-index:15751168" id="docshape91" coordorigin="5567,-90" coordsize="1846,421" path="m7361,330l5619,330,5612,329,5569,286,5567,278,5567,270,5567,-38,5612,-89,5619,-90,7361,-90,7412,-46,7413,-38,7413,278,7369,329,7361,330xe" filled="true" fillcolor="#ececec" stroked="false">
            <v:path arrowok="t"/>
            <v:fill type="solid"/>
            <w10:wrap type="none"/>
          </v:shape>
        </w:pict>
      </w:r>
      <w:r>
        <w:rPr/>
        <w:t>Nach</w:t>
      </w:r>
      <w:r>
        <w:rPr>
          <w:spacing w:val="30"/>
        </w:rPr>
        <w:t> </w:t>
      </w:r>
      <w:r>
        <w:rPr/>
        <w:t>dem</w:t>
      </w:r>
      <w:r>
        <w:rPr>
          <w:spacing w:val="30"/>
        </w:rPr>
        <w:t> </w:t>
      </w:r>
      <w:r>
        <w:rPr/>
        <w:t>Abschwung</w:t>
      </w:r>
      <w:r>
        <w:rPr>
          <w:spacing w:val="30"/>
        </w:rPr>
        <w:t> </w:t>
      </w:r>
      <w:r>
        <w:rPr/>
        <w:t>folgt</w:t>
      </w:r>
      <w:r>
        <w:rPr>
          <w:spacing w:val="30"/>
        </w:rPr>
        <w:t> </w:t>
      </w:r>
      <w:r>
        <w:rPr/>
        <w:t>wieder</w:t>
      </w:r>
      <w:r>
        <w:rPr>
          <w:spacing w:val="31"/>
        </w:rPr>
        <w:t> </w:t>
      </w:r>
      <w:r>
        <w:rPr>
          <w:spacing w:val="-5"/>
        </w:rPr>
        <w:t>der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18" w:lineRule="auto" w:before="239"/>
        <w:ind w:left="1261" w:right="826"/>
        <w:rPr>
          <w:rFonts w:ascii="Arial Black" w:hAnsi="Arial Black"/>
        </w:rPr>
      </w:pPr>
      <w:r>
        <w:rPr>
          <w:rFonts w:ascii="Arial Black" w:hAnsi="Arial Black"/>
          <w:w w:val="90"/>
        </w:rPr>
        <w:t>"Konjunktur" / schlecht / wiederholen / Tiefstand / Hochkonjunktur / alle 4 bis 11 </w:t>
      </w:r>
      <w:r>
        <w:rPr>
          <w:rFonts w:ascii="Arial Black" w:hAnsi="Arial Black"/>
          <w:spacing w:val="-4"/>
        </w:rPr>
        <w:t>Jahre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/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Tiefstand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/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wellenförmig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/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Muster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2"/>
        <w:rPr>
          <w:rFonts w:ascii="Arial Black"/>
          <w:sz w:val="24"/>
        </w:rPr>
      </w:pPr>
    </w:p>
    <w:p>
      <w:pPr>
        <w:pStyle w:val="BodyText"/>
        <w:spacing w:before="93"/>
        <w:ind w:left="1482" w:right="1335"/>
        <w:jc w:val="center"/>
        <w:rPr>
          <w:rFonts w:ascii="Arial Black" w:hAnsi="Arial Black"/>
        </w:rPr>
      </w:pPr>
      <w:r>
        <w:rPr/>
        <w:pict>
          <v:group style="position:absolute;margin-left:84.785614pt;margin-top:4.978535pt;width:13.55pt;height:14.35pt;mso-position-horizontal-relative:page;mso-position-vertical-relative:paragraph;z-index:15751680" id="docshapegroup92" coordorigin="1696,100" coordsize="271,287">
            <v:shape style="position:absolute;left:1695;top:114;width:271;height:256" type="#_x0000_t75" id="docshape93" stroked="false">
              <v:imagedata r:id="rId17" o:title=""/>
            </v:shape>
            <v:shape style="position:absolute;left:1695;top:99;width:271;height:287" type="#_x0000_t202" id="docshape9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Schreiben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jeweils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spacing w:val="-2"/>
          <w:w w:val="90"/>
        </w:rPr>
        <w:t>Aussage:</w:t>
      </w:r>
    </w:p>
    <w:p>
      <w:pPr>
        <w:pStyle w:val="BodyText"/>
        <w:spacing w:before="8"/>
        <w:rPr>
          <w:rFonts w:ascii="Arial Black"/>
          <w:sz w:val="7"/>
        </w:rPr>
      </w:pPr>
      <w:r>
        <w:rPr/>
        <w:pict>
          <v:group style="position:absolute;margin-left:105.794434pt;margin-top:6.543042pt;width:126.1pt;height:18.8pt;mso-position-horizontal-relative:page;mso-position-vertical-relative:paragraph;z-index:-15712768;mso-wrap-distance-left:0;mso-wrap-distance-right:0" id="docshapegroup95" coordorigin="2116,131" coordsize="2522,376">
            <v:shape style="position:absolute;left:2115;top:130;width:1216;height:376" id="docshape96" coordorigin="2116,131" coordsize="1216,376" path="m3279,506l2168,506,2160,504,2117,462,2116,454,2116,446,2116,183,2160,132,2168,131,3279,131,3330,175,3331,183,3331,454,3287,504,3279,506xe" filled="true" fillcolor="#e3e7e7" stroked="false">
              <v:path arrowok="t"/>
              <v:fill type="solid"/>
            </v:shape>
            <v:shape style="position:absolute;left:2881;top:190;width:346;height:256" type="#_x0000_t75" id="docshape97" stroked="false">
              <v:imagedata r:id="rId18" o:title=""/>
            </v:shape>
            <v:shape style="position:absolute;left:3391;top:130;width:1246;height:376" id="docshape98" coordorigin="3391,131" coordsize="1246,376" path="m4585,506l3443,506,3436,504,3393,462,3391,454,3391,446,3391,183,3436,132,3443,131,4585,131,4635,175,4637,183,4637,454,4593,504,4585,506xe" filled="true" fillcolor="#e3e7e7" stroked="false">
              <v:path arrowok="t"/>
              <v:fill type="solid"/>
            </v:shape>
            <v:shape style="position:absolute;left:4186;top:190;width:346;height:256" type="#_x0000_t75" id="docshape99" stroked="false">
              <v:imagedata r:id="rId19" o:title=""/>
            </v:shape>
            <v:shape style="position:absolute;left:2115;top:130;width:2522;height:376" type="#_x0000_t202" id="docshape100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pStyle w:val="BodyText"/>
        <w:spacing w:line="525" w:lineRule="auto" w:before="115"/>
        <w:ind w:left="1681" w:right="1313"/>
      </w:pPr>
      <w:r>
        <w:rPr/>
        <w:pict>
          <v:shape style="position:absolute;margin-left:27.386501pt;margin-top:8.376818pt;width:18.8pt;height:19.55pt;mso-position-horizontal-relative:page;mso-position-vertical-relative:paragraph;z-index:15746048" id="docshape101" coordorigin="548,168" coordsize="376,391" path="m548,370l548,355,548,343,549,331,551,319,554,306,557,295,562,283,567,272,572,261,579,251,586,241,631,199,664,182,675,177,687,174,699,171,711,169,723,168,735,168,748,168,760,169,772,171,784,174,840,199,884,241,891,251,898,261,919,319,923,355,923,370,913,431,891,474,884,485,840,526,807,543,796,548,735,558,723,558,664,543,652,539,641,533,631,526,621,519,579,474,572,464,567,453,562,442,557,431,554,419,551,407,549,395,548,382,548,37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441.185333pt;margin-top:1.248824pt;width:60.8pt;height:21.05pt;mso-position-horizontal-relative:page;mso-position-vertical-relative:paragraph;z-index:15752192" id="docshape102" coordorigin="8824,25" coordsize="1216,421" path="m9987,445l8876,445,8868,444,8825,401,8824,393,8824,385,8824,77,8868,26,8876,25,9987,25,10038,69,10039,77,10039,393,9995,444,9987,4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2.168945pt;margin-top:29.010485pt;width:60.8pt;height:21.05pt;mso-position-horizontal-relative:page;mso-position-vertical-relative:paragraph;z-index:15752704" id="docshape103" coordorigin="8043,580" coordsize="1216,421" path="m9207,1000l8095,1000,8088,999,8045,956,8043,948,8043,940,8043,632,8088,582,8095,580,9207,580,9257,625,9259,632,9259,948,9214,999,9207,10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9.180237pt;margin-top:56.772148pt;width:71.3pt;height:21.05pt;mso-position-horizontal-relative:page;mso-position-vertical-relative:paragraph;z-index:15753216" id="docshape104" coordorigin="8584,1135" coordsize="1426,421" path="m9957,1556l8636,1556,8628,1554,8585,1511,8584,1504,8584,1496,8584,1188,8628,1137,8636,1135,9957,1135,10008,1180,10009,1188,10009,1504,9965,1554,9957,15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Wirtschaft</w:t>
      </w:r>
      <w:r>
        <w:rPr>
          <w:spacing w:val="-8"/>
          <w:w w:val="105"/>
        </w:rPr>
        <w:t> </w:t>
      </w:r>
      <w:r>
        <w:rPr>
          <w:w w:val="105"/>
        </w:rPr>
        <w:t>eines</w:t>
      </w:r>
      <w:r>
        <w:rPr>
          <w:spacing w:val="-8"/>
          <w:w w:val="105"/>
        </w:rPr>
        <w:t> </w:t>
      </w:r>
      <w:r>
        <w:rPr>
          <w:w w:val="105"/>
        </w:rPr>
        <w:t>Landes</w:t>
      </w:r>
      <w:r>
        <w:rPr>
          <w:spacing w:val="-8"/>
          <w:w w:val="105"/>
        </w:rPr>
        <w:t> </w:t>
      </w:r>
      <w:r>
        <w:rPr>
          <w:w w:val="105"/>
        </w:rPr>
        <w:t>geht</w:t>
      </w:r>
      <w:r>
        <w:rPr>
          <w:spacing w:val="-8"/>
          <w:w w:val="105"/>
        </w:rPr>
        <w:t> </w:t>
      </w:r>
      <w:r>
        <w:rPr>
          <w:w w:val="105"/>
        </w:rPr>
        <w:t>es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Regel</w:t>
      </w:r>
      <w:r>
        <w:rPr>
          <w:spacing w:val="-8"/>
          <w:w w:val="105"/>
        </w:rPr>
        <w:t> </w:t>
      </w:r>
      <w:r>
        <w:rPr>
          <w:w w:val="105"/>
        </w:rPr>
        <w:t>gleichbleibend</w:t>
      </w:r>
      <w:r>
        <w:rPr>
          <w:spacing w:val="-8"/>
          <w:w w:val="105"/>
        </w:rPr>
        <w:t> </w:t>
      </w:r>
      <w:r>
        <w:rPr>
          <w:w w:val="105"/>
        </w:rPr>
        <w:t>gut. Änderungen in der Wirtschaftslage nennt man „Innovation“.</w:t>
      </w:r>
    </w:p>
    <w:p>
      <w:pPr>
        <w:pStyle w:val="BodyText"/>
        <w:spacing w:line="525" w:lineRule="auto"/>
        <w:ind w:left="1681" w:right="1313"/>
      </w:pPr>
      <w:r>
        <w:rPr/>
        <w:pict>
          <v:shape style="position:absolute;margin-left:355.649353pt;margin-top:23.260494pt;width:72.05pt;height:21.05pt;mso-position-horizontal-relative:page;mso-position-vertical-relative:paragraph;z-index:15753728" id="docshape105" coordorigin="7113,465" coordsize="1441,421" path="m8502,885l7165,885,7157,884,7115,841,7113,833,7113,825,7113,517,7157,467,7165,465,8502,465,8552,510,8554,517,8554,833,8509,884,8502,8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6.853668pt;margin-top:51.022156pt;width:60.8pt;height:21.05pt;mso-position-horizontal-relative:page;mso-position-vertical-relative:paragraph;z-index:15754240" id="docshape106" coordorigin="4937,1020" coordsize="1216,421" path="m6101,1441l4989,1441,4981,1439,4939,1396,4937,1389,4937,1381,4937,1073,4981,1022,4989,1020,6101,1020,6151,1065,6153,1073,6153,1389,6108,1439,6101,144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Wirtschaft eines Landes unterliegt Konjunkturschwankungen. Konjunkturphasen wiederholen sich wellenförmig.</w:t>
      </w:r>
    </w:p>
    <w:p>
      <w:pPr>
        <w:pStyle w:val="BodyText"/>
        <w:ind w:left="1681"/>
      </w:pPr>
      <w:r>
        <w:rPr/>
        <w:t>Es</w:t>
      </w:r>
      <w:r>
        <w:rPr>
          <w:spacing w:val="-4"/>
        </w:rPr>
        <w:t> </w:t>
      </w:r>
      <w:r>
        <w:rPr/>
        <w:t>gibt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2"/>
        </w:rPr>
        <w:t>Konjunkturphasen.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>
          <w:w w:val="105"/>
        </w:rPr>
        <w:t>Die Konjunkturphasen heißen Aufschwung, Abschwung, Tiefstand und </w:t>
      </w:r>
      <w:r>
        <w:rPr>
          <w:spacing w:val="-2"/>
          <w:w w:val="105"/>
        </w:rPr>
        <w:t>Hochkonjunktur.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07.295059pt;margin-top:10.62166pt;width:71.3pt;height:21.05pt;mso-position-horizontal-relative:page;mso-position-vertical-relative:paragraph;z-index:-15712256;mso-wrap-distance-left:0;mso-wrap-distance-right:0" id="docshape107" coordorigin="2146,212" coordsize="1426,421" path="m3519,633l2198,633,2190,631,2147,588,2146,581,2146,573,2146,264,2190,214,2198,212,3519,212,3570,257,3571,264,3571,581,3527,631,3519,63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1681"/>
      </w:pPr>
      <w:r>
        <w:rPr/>
        <w:pict>
          <v:shape style="position:absolute;margin-left:327.137421pt;margin-top:1.198838pt;width:60.8pt;height:21.05pt;mso-position-horizontal-relative:page;mso-position-vertical-relative:paragraph;z-index:15754752" id="docshape108" coordorigin="6543,24" coordsize="1216,421" path="m7706,444l6595,444,6587,443,6544,400,6543,392,6543,384,6543,76,6587,25,6595,24,7706,24,7757,68,7758,76,7758,392,7714,443,7706,44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Auf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Aufschwung</w:t>
      </w:r>
      <w:r>
        <w:rPr>
          <w:spacing w:val="-4"/>
          <w:w w:val="105"/>
        </w:rPr>
        <w:t> </w:t>
      </w:r>
      <w:r>
        <w:rPr>
          <w:w w:val="105"/>
        </w:rPr>
        <w:t>erfolgt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Abschwung.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27pt;width:13.55pt;height:14.35pt;mso-position-horizontal-relative:page;mso-position-vertical-relative:paragraph;z-index:15759872" id="docshapegroup109" coordorigin="1696,100" coordsize="271,287">
            <v:shape style="position:absolute;left:1695;top:114;width:271;height:271" type="#_x0000_t75" id="docshape110" stroked="false">
              <v:imagedata r:id="rId20" o:title=""/>
            </v:shape>
            <v:shape style="position:absolute;left:1695;top:99;width:271;height:287" type="#_x0000_t202" id="docshape11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</w:rPr>
        <w:t> </w:t>
      </w:r>
      <w:r>
        <w:rPr>
          <w:rFonts w:ascii="Arial Black"/>
          <w:w w:val="90"/>
        </w:rPr>
        <w:t>nachfolgenden</w:t>
      </w:r>
      <w:r>
        <w:rPr>
          <w:rFonts w:ascii="Arial Black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before="8"/>
        <w:rPr>
          <w:rFonts w:ascii="Arial Black"/>
          <w:sz w:val="31"/>
        </w:rPr>
      </w:pPr>
    </w:p>
    <w:p>
      <w:pPr>
        <w:pStyle w:val="BodyText"/>
        <w:spacing w:before="1"/>
        <w:ind w:left="1261"/>
      </w:pPr>
      <w:r>
        <w:rPr>
          <w:w w:val="105"/>
        </w:rPr>
        <w:t>Was</w:t>
      </w:r>
      <w:r>
        <w:rPr>
          <w:spacing w:val="-8"/>
          <w:w w:val="105"/>
        </w:rPr>
        <w:t> </w:t>
      </w:r>
      <w:r>
        <w:rPr>
          <w:w w:val="105"/>
        </w:rPr>
        <w:t>versteht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8"/>
          <w:w w:val="105"/>
        </w:rPr>
        <w:t> </w:t>
      </w:r>
      <w:r>
        <w:rPr>
          <w:w w:val="105"/>
        </w:rPr>
        <w:t>unter</w:t>
      </w:r>
      <w:r>
        <w:rPr>
          <w:spacing w:val="-7"/>
          <w:w w:val="105"/>
        </w:rPr>
        <w:t> </w:t>
      </w:r>
      <w:r>
        <w:rPr>
          <w:w w:val="105"/>
        </w:rPr>
        <w:t>„Konjunktur“</w:t>
      </w:r>
      <w:r>
        <w:rPr>
          <w:spacing w:val="-8"/>
          <w:w w:val="105"/>
        </w:rPr>
        <w:t> </w:t>
      </w:r>
      <w:r>
        <w:rPr>
          <w:spacing w:val="-10"/>
          <w:w w:val="105"/>
        </w:rPr>
        <w:t>?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86.28624pt;margin-top:10.577995pt;width:417.95pt;height:21.05pt;mso-position-horizontal-relative:page;mso-position-vertical-relative:paragraph;z-index:-15702016;mso-wrap-distance-left:0;mso-wrap-distance-right:0" id="docshape112" coordorigin="1726,212" coordsize="8359,421" path="m10032,632l1778,632,1770,630,1727,587,1726,580,1726,572,1726,264,1770,213,1778,212,10032,212,10083,256,10084,264,10084,580,10040,630,10032,63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39657pt;width:417.95pt;height:21.05pt;mso-position-horizontal-relative:page;mso-position-vertical-relative:paragraph;z-index:-15701504;mso-wrap-distance-left:0;mso-wrap-distance-right:0" id="docshape113" coordorigin="1726,767" coordsize="8359,421" path="m10032,1187l1778,1187,1770,1185,1727,1143,1726,1135,1726,1127,1726,819,1770,768,1778,767,10032,767,10083,811,10084,819,10084,1135,10040,1185,10032,118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14"/>
        <w:ind w:left="1261"/>
      </w:pPr>
      <w:r>
        <w:rPr>
          <w:w w:val="105"/>
        </w:rPr>
        <w:t>Nennen</w:t>
      </w:r>
      <w:r>
        <w:rPr>
          <w:spacing w:val="-1"/>
          <w:w w:val="105"/>
        </w:rPr>
        <w:t> </w:t>
      </w:r>
      <w:r>
        <w:rPr>
          <w:w w:val="105"/>
        </w:rPr>
        <w:t>Sie zwei Merkmale</w:t>
      </w:r>
      <w:r>
        <w:rPr>
          <w:spacing w:val="-1"/>
          <w:w w:val="105"/>
        </w:rPr>
        <w:t> </w:t>
      </w:r>
      <w:r>
        <w:rPr>
          <w:w w:val="105"/>
        </w:rPr>
        <w:t>der </w:t>
      </w:r>
      <w:r>
        <w:rPr>
          <w:spacing w:val="-2"/>
          <w:w w:val="105"/>
        </w:rPr>
        <w:t>Konjunktur: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86.28624pt;margin-top:11.374708pt;width:417.95pt;height:21.05pt;mso-position-horizontal-relative:page;mso-position-vertical-relative:paragraph;z-index:-15700992;mso-wrap-distance-left:0;mso-wrap-distance-right:0" id="docshape114" coordorigin="1726,227" coordsize="8359,421" path="m10032,648l1778,648,1770,646,1727,603,1726,596,1726,588,1726,280,1770,229,1778,227,10032,227,10083,272,10084,280,10084,596,10040,646,10032,648xe" filled="true" fillcolor="#ececec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55">
            <wp:simplePos x="0" y="0"/>
            <wp:positionH relativeFrom="page">
              <wp:posOffset>343044</wp:posOffset>
            </wp:positionH>
            <wp:positionV relativeFrom="paragraph">
              <wp:posOffset>611379</wp:posOffset>
            </wp:positionV>
            <wp:extent cx="247650" cy="247650"/>
            <wp:effectExtent l="0" t="0" r="0" b="0"/>
            <wp:wrapTopAndBottom/>
            <wp:docPr id="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39.136372pt;width:417.95pt;height:21.05pt;mso-position-horizontal-relative:page;mso-position-vertical-relative:paragraph;z-index:-15699968;mso-wrap-distance-left:0;mso-wrap-distance-right:0" id="docshape115" coordorigin="1726,783" coordsize="8359,421" path="m10032,1203l1778,1203,1770,1201,1727,1158,1726,1151,1726,1143,1726,835,1770,784,1778,783,10032,783,10083,827,10084,835,10084,1151,10040,1201,10032,120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261"/>
      </w:pPr>
      <w:r>
        <w:rPr>
          <w:w w:val="105"/>
        </w:rPr>
        <w:t>Bitte</w:t>
      </w:r>
      <w:r>
        <w:rPr>
          <w:spacing w:val="-1"/>
          <w:w w:val="105"/>
        </w:rPr>
        <w:t> </w:t>
      </w:r>
      <w:r>
        <w:rPr>
          <w:w w:val="105"/>
        </w:rPr>
        <w:t>nennen Sie die Konjunkturphasen in der richtigen </w:t>
      </w:r>
      <w:r>
        <w:rPr>
          <w:spacing w:val="-2"/>
          <w:w w:val="105"/>
        </w:rPr>
        <w:t>Reihenfolge: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6.28624pt;margin-top:10.603997pt;width:417.95pt;height:21.05pt;mso-position-horizontal-relative:page;mso-position-vertical-relative:paragraph;z-index:-15699456;mso-wrap-distance-left:0;mso-wrap-distance-right:0" id="docshape116" coordorigin="1726,212" coordsize="8359,421" path="m10032,632l1778,632,1770,631,1727,588,1726,580,1726,572,1726,264,1770,214,1778,212,10032,212,10083,256,10084,264,10084,580,10040,631,10032,63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65658pt;width:417.95pt;height:21.05pt;mso-position-horizontal-relative:page;mso-position-vertical-relative:paragraph;z-index:-15698944;mso-wrap-distance-left:0;mso-wrap-distance-right:0" id="docshape117" coordorigin="1726,767" coordsize="8359,421" path="m10032,1187l1778,1187,1770,1186,1727,1143,1726,1135,1726,1127,1726,819,1770,769,1778,767,10032,767,10083,812,10084,819,10084,1135,10040,1186,10032,118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18" coordorigin="0,0" coordsize="856,15">
            <v:rect style="position:absolute;left:0;top:0;width:856;height:15" id="docshape119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117"/>
        <w:ind w:left="1216" w:right="1335" w:firstLine="0"/>
        <w:jc w:val="center"/>
        <w:rPr>
          <w:sz w:val="24"/>
        </w:rPr>
      </w:pPr>
      <w:r>
        <w:rPr/>
        <w:pict>
          <v:group style="position:absolute;margin-left:84.785614pt;margin-top:5.024291pt;width:15.05pt;height:16.3500pt;mso-position-horizontal-relative:page;mso-position-vertical-relative:paragraph;z-index:15760384" id="docshapegroup120" coordorigin="1696,100" coordsize="301,327">
            <v:shape style="position:absolute;left:1695;top:117;width:301;height:301" type="#_x0000_t75" id="docshape121" stroked="false">
              <v:imagedata r:id="rId22" o:title=""/>
            </v:shape>
            <v:shape style="position:absolute;left:1695;top:100;width:301;height:327" type="#_x0000_t202" id="docshape122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Finden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vier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Konjunkturphasen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dem</w:t>
      </w:r>
      <w:r>
        <w:rPr>
          <w:spacing w:val="-1"/>
          <w:w w:val="105"/>
          <w:sz w:val="24"/>
        </w:rPr>
        <w:t> </w:t>
      </w:r>
      <w:r>
        <w:rPr>
          <w:spacing w:val="-2"/>
          <w:w w:val="105"/>
          <w:sz w:val="24"/>
        </w:rPr>
        <w:t>Wortsuchrätsel: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27.386501pt;margin-top:45.92334pt;width:18.8pt;height:19.55pt;mso-position-horizontal-relative:page;mso-position-vertical-relative:paragraph;z-index:-15697920;mso-wrap-distance-left:0;mso-wrap-distance-right:0" id="docshape123" coordorigin="548,918" coordsize="376,391" path="m548,1121l548,1106,548,1094,549,1082,551,1069,554,1057,557,1046,562,1034,567,1023,603,973,652,937,699,922,711,920,723,918,735,918,748,918,760,920,772,922,784,924,840,950,850,957,891,1002,917,1057,923,1106,923,1121,923,1133,922,1146,919,1158,917,1170,891,1225,850,1270,807,1294,796,1299,735,1309,723,1309,664,1294,652,1290,603,1254,567,1204,551,1158,549,1146,548,1133,548,1121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165771pt;margin-top:10.207148pt;width:400.15pt;height:232.45pt;mso-position-horizontal-relative:page;mso-position-vertical-relative:paragraph;z-index:-15728640;mso-wrap-distance-left:0;mso-wrap-distance-right:0" type="#_x0000_t202" id="docshape12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7"/>
                    <w:gridCol w:w="469"/>
                    <w:gridCol w:w="474"/>
                    <w:gridCol w:w="495"/>
                    <w:gridCol w:w="464"/>
                    <w:gridCol w:w="498"/>
                    <w:gridCol w:w="464"/>
                    <w:gridCol w:w="488"/>
                    <w:gridCol w:w="480"/>
                    <w:gridCol w:w="479"/>
                    <w:gridCol w:w="491"/>
                    <w:gridCol w:w="463"/>
                    <w:gridCol w:w="489"/>
                    <w:gridCol w:w="480"/>
                    <w:gridCol w:w="489"/>
                    <w:gridCol w:w="463"/>
                    <w:gridCol w:w="411"/>
                  </w:tblGrid>
                  <w:tr>
                    <w:trPr>
                      <w:trHeight w:val="403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before="16"/>
                          <w:ind w:left="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16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16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6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before="16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spacing w:before="16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spacing w:before="1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16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spacing w:before="16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16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16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16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spacing w:before="16"/>
                          <w:ind w:right="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right="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4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spacing w:before="111"/>
      </w:pPr>
      <w:r>
        <w:rPr/>
        <w:pict>
          <v:rect style="position:absolute;margin-left:84.785614pt;margin-top:26.960739pt;width:453.94069pt;height:.750315pt;mso-position-horizontal-relative:page;mso-position-vertical-relative:paragraph;z-index:-15696384;mso-wrap-distance-left:0;mso-wrap-distance-right:0" id="docshape12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941pt;width:42.767966pt;height:.750315pt;mso-position-horizontal-relative:page;mso-position-vertical-relative:page;z-index:15763968" id="docshape126" filled="true" fillcolor="#dddddd" stroked="false">
            <v:fill type="solid"/>
            <w10:wrap type="none"/>
          </v:rect>
        </w:pict>
      </w:r>
      <w:r>
        <w:rPr>
          <w:color w:val="156E9D"/>
          <w:spacing w:val="-2"/>
          <w:w w:val="90"/>
        </w:rPr>
        <w:t>Tiefstand</w:t>
      </w:r>
      <w:r>
        <w:rPr>
          <w:color w:val="156E9D"/>
          <w:spacing w:val="-5"/>
          <w:w w:val="90"/>
        </w:rPr>
        <w:t> </w:t>
      </w:r>
      <w:r>
        <w:rPr>
          <w:color w:val="156E9D"/>
          <w:spacing w:val="-2"/>
          <w:w w:val="90"/>
        </w:rPr>
        <w:t>und</w:t>
      </w:r>
      <w:r>
        <w:rPr>
          <w:color w:val="156E9D"/>
          <w:spacing w:val="-5"/>
          <w:w w:val="90"/>
        </w:rPr>
        <w:t> </w:t>
      </w:r>
      <w:r>
        <w:rPr>
          <w:color w:val="156E9D"/>
          <w:spacing w:val="-2"/>
          <w:w w:val="90"/>
        </w:rPr>
        <w:t>Aufschwung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pStyle w:val="BodyText"/>
        <w:spacing w:before="94"/>
        <w:ind w:left="1261"/>
        <w:jc w:val="both"/>
        <w:rPr>
          <w:rFonts w:ascii="Arial Black"/>
        </w:rPr>
      </w:pPr>
      <w:r>
        <w:rPr>
          <w:rFonts w:ascii="Arial Black"/>
          <w:w w:val="90"/>
        </w:rPr>
        <w:t>Der</w:t>
      </w:r>
      <w:r>
        <w:rPr>
          <w:rFonts w:ascii="Arial Black"/>
          <w:spacing w:val="-1"/>
        </w:rPr>
        <w:t> </w:t>
      </w:r>
      <w:r>
        <w:rPr>
          <w:rFonts w:ascii="Arial Black"/>
          <w:spacing w:val="-2"/>
        </w:rPr>
        <w:t>Tiefstand</w:t>
      </w:r>
    </w:p>
    <w:p>
      <w:pPr>
        <w:pStyle w:val="BodyText"/>
        <w:spacing w:before="11"/>
        <w:rPr>
          <w:rFonts w:ascii="Arial Black"/>
          <w:sz w:val="18"/>
        </w:rPr>
      </w:pPr>
    </w:p>
    <w:p>
      <w:pPr>
        <w:pStyle w:val="BodyText"/>
        <w:ind w:left="1261"/>
        <w:jc w:val="both"/>
      </w:pPr>
      <w:r>
        <w:rPr>
          <w:w w:val="105"/>
        </w:rPr>
        <w:t>Beim</w:t>
      </w:r>
      <w:r>
        <w:rPr>
          <w:spacing w:val="-7"/>
          <w:w w:val="105"/>
        </w:rPr>
        <w:t> </w:t>
      </w:r>
      <w:r>
        <w:rPr>
          <w:w w:val="105"/>
        </w:rPr>
        <w:t>Tiefstand</w:t>
      </w:r>
      <w:r>
        <w:rPr>
          <w:spacing w:val="-7"/>
          <w:w w:val="105"/>
        </w:rPr>
        <w:t> </w:t>
      </w:r>
      <w:r>
        <w:rPr>
          <w:w w:val="105"/>
        </w:rPr>
        <w:t>geht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Wirtschaft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schlecht.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28" w:lineRule="auto"/>
        <w:ind w:left="1261" w:right="879"/>
        <w:jc w:val="both"/>
        <w:rPr>
          <w:rFonts w:ascii="Arial Black" w:hAnsi="Arial Black"/>
        </w:rPr>
      </w:pPr>
      <w:r>
        <w:rPr>
          <w:w w:val="105"/>
        </w:rPr>
        <w:t>Während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Tiefstandes</w:t>
      </w:r>
      <w:r>
        <w:rPr>
          <w:spacing w:val="-5"/>
          <w:w w:val="105"/>
        </w:rPr>
        <w:t> </w:t>
      </w:r>
      <w:r>
        <w:rPr>
          <w:w w:val="105"/>
        </w:rPr>
        <w:t>wird</w:t>
      </w:r>
      <w:r>
        <w:rPr>
          <w:spacing w:val="-5"/>
          <w:w w:val="105"/>
        </w:rPr>
        <w:t> </w:t>
      </w:r>
      <w:r>
        <w:rPr>
          <w:w w:val="105"/>
        </w:rPr>
        <w:t>weniger</w:t>
      </w:r>
      <w:r>
        <w:rPr>
          <w:spacing w:val="-5"/>
          <w:w w:val="105"/>
        </w:rPr>
        <w:t> </w:t>
      </w:r>
      <w:r>
        <w:rPr>
          <w:w w:val="105"/>
        </w:rPr>
        <w:t>produziert,</w:t>
      </w:r>
      <w:r>
        <w:rPr>
          <w:spacing w:val="-5"/>
          <w:w w:val="105"/>
        </w:rPr>
        <w:t> </w:t>
      </w:r>
      <w:r>
        <w:rPr>
          <w:w w:val="105"/>
        </w:rPr>
        <w:t>weil</w:t>
      </w:r>
      <w:r>
        <w:rPr>
          <w:spacing w:val="-5"/>
          <w:w w:val="105"/>
        </w:rPr>
        <w:t> </w:t>
      </w: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w w:val="105"/>
        </w:rPr>
        <w:t>so</w:t>
      </w:r>
      <w:r>
        <w:rPr>
          <w:spacing w:val="-5"/>
          <w:w w:val="105"/>
        </w:rPr>
        <w:t> </w:t>
      </w:r>
      <w:r>
        <w:rPr>
          <w:w w:val="105"/>
        </w:rPr>
        <w:t>viel</w:t>
      </w:r>
      <w:r>
        <w:rPr>
          <w:spacing w:val="-5"/>
          <w:w w:val="105"/>
        </w:rPr>
        <w:t> </w:t>
      </w:r>
      <w:r>
        <w:rPr>
          <w:w w:val="105"/>
        </w:rPr>
        <w:t>gekauft</w:t>
      </w:r>
      <w:r>
        <w:rPr>
          <w:spacing w:val="-5"/>
          <w:w w:val="105"/>
        </w:rPr>
        <w:t> </w:t>
      </w:r>
      <w:r>
        <w:rPr>
          <w:w w:val="105"/>
        </w:rPr>
        <w:t>wird.</w:t>
      </w:r>
      <w:r>
        <w:rPr>
          <w:spacing w:val="-5"/>
          <w:w w:val="105"/>
        </w:rPr>
        <w:t> </w:t>
      </w:r>
      <w:r>
        <w:rPr>
          <w:w w:val="105"/>
        </w:rPr>
        <w:t>Die </w:t>
      </w:r>
      <w:r>
        <w:rPr>
          <w:rFonts w:ascii="Arial Black" w:hAnsi="Arial Black"/>
        </w:rPr>
        <w:t>Produktion ist niedrig. </w:t>
      </w:r>
      <w:r>
        <w:rPr/>
        <w:t>Die Menschen sparen ihr Geld lieber anstatt es auszugeben.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Löhne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sind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niedrig.</w:t>
      </w:r>
    </w:p>
    <w:p>
      <w:pPr>
        <w:pStyle w:val="BodyText"/>
        <w:spacing w:before="2"/>
        <w:rPr>
          <w:rFonts w:ascii="Arial Black"/>
          <w:sz w:val="19"/>
        </w:rPr>
      </w:pPr>
    </w:p>
    <w:p>
      <w:pPr>
        <w:pStyle w:val="BodyText"/>
        <w:spacing w:line="235" w:lineRule="auto"/>
        <w:ind w:left="1261" w:right="259"/>
        <w:rPr>
          <w:rFonts w:ascii="Arial Black" w:hAnsi="Arial Black"/>
        </w:rPr>
      </w:pPr>
      <w:r>
        <w:rPr>
          <w:w w:val="105"/>
        </w:rPr>
        <w:t>Wenn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Menschen</w:t>
      </w:r>
      <w:r>
        <w:rPr>
          <w:spacing w:val="-1"/>
          <w:w w:val="105"/>
        </w:rPr>
        <w:t> </w:t>
      </w:r>
      <w:r>
        <w:rPr>
          <w:w w:val="105"/>
        </w:rPr>
        <w:t>nicht</w:t>
      </w:r>
      <w:r>
        <w:rPr>
          <w:spacing w:val="-1"/>
          <w:w w:val="105"/>
        </w:rPr>
        <w:t> </w:t>
      </w:r>
      <w:r>
        <w:rPr>
          <w:w w:val="105"/>
        </w:rPr>
        <w:t>mehr</w:t>
      </w:r>
      <w:r>
        <w:rPr>
          <w:spacing w:val="-1"/>
          <w:w w:val="105"/>
        </w:rPr>
        <w:t> </w:t>
      </w: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w w:val="105"/>
        </w:rPr>
        <w:t>viel</w:t>
      </w:r>
      <w:r>
        <w:rPr>
          <w:spacing w:val="-1"/>
          <w:w w:val="105"/>
        </w:rPr>
        <w:t> </w:t>
      </w:r>
      <w:r>
        <w:rPr>
          <w:w w:val="105"/>
        </w:rPr>
        <w:t>kaufen,</w:t>
      </w:r>
      <w:r>
        <w:rPr>
          <w:spacing w:val="-1"/>
          <w:w w:val="105"/>
        </w:rPr>
        <w:t> </w:t>
      </w:r>
      <w:r>
        <w:rPr>
          <w:w w:val="105"/>
        </w:rPr>
        <w:t>müssen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Hersteller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Preise</w:t>
      </w:r>
      <w:r>
        <w:rPr>
          <w:spacing w:val="-1"/>
          <w:w w:val="105"/>
        </w:rPr>
        <w:t> </w:t>
      </w:r>
      <w:r>
        <w:rPr>
          <w:w w:val="105"/>
        </w:rPr>
        <w:t>senken. </w:t>
      </w:r>
      <w:r>
        <w:rPr/>
        <w:t>Waren und Dienstleistungen kosten weniger. </w:t>
      </w:r>
      <w:r>
        <w:rPr>
          <w:rFonts w:ascii="Arial Black" w:hAnsi="Arial Black"/>
        </w:rPr>
        <w:t>Die Preise sind niedrig.</w:t>
      </w:r>
    </w:p>
    <w:p>
      <w:pPr>
        <w:pStyle w:val="BodyText"/>
        <w:spacing w:before="4"/>
        <w:rPr>
          <w:rFonts w:ascii="Arial Black"/>
          <w:sz w:val="19"/>
        </w:rPr>
      </w:pPr>
    </w:p>
    <w:p>
      <w:pPr>
        <w:pStyle w:val="BodyText"/>
        <w:spacing w:line="235" w:lineRule="auto"/>
        <w:ind w:left="1261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343044</wp:posOffset>
            </wp:positionH>
            <wp:positionV relativeFrom="paragraph">
              <wp:posOffset>235566</wp:posOffset>
            </wp:positionV>
            <wp:extent cx="247754" cy="247754"/>
            <wp:effectExtent l="0" t="0" r="0" b="0"/>
            <wp:wrapNone/>
            <wp:docPr id="1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Wenn die Betriebe weniger produzieren, brauchen sie weniger Arbeitskräfte. Arbeitnehmer </w:t>
      </w:r>
      <w:r>
        <w:rPr/>
        <w:t>werden</w:t>
      </w:r>
      <w:r>
        <w:rPr>
          <w:spacing w:val="-17"/>
        </w:rPr>
        <w:t> </w:t>
      </w:r>
      <w:r>
        <w:rPr/>
        <w:t>entlassen.</w:t>
      </w:r>
      <w:r>
        <w:rPr>
          <w:spacing w:val="-16"/>
        </w:rPr>
        <w:t>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Arbeitslosigkeit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ist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hoch.</w:t>
      </w:r>
    </w:p>
    <w:p>
      <w:pPr>
        <w:pStyle w:val="BodyText"/>
        <w:spacing w:before="247"/>
        <w:ind w:left="1261"/>
        <w:rPr>
          <w:rFonts w:ascii="Arial Black"/>
        </w:rPr>
      </w:pPr>
      <w:r>
        <w:rPr>
          <w:rFonts w:ascii="Arial Black"/>
          <w:w w:val="90"/>
        </w:rPr>
        <w:t>Der</w:t>
      </w:r>
      <w:r>
        <w:rPr>
          <w:rFonts w:ascii="Arial Black"/>
          <w:spacing w:val="-1"/>
        </w:rPr>
        <w:t> </w:t>
      </w:r>
      <w:r>
        <w:rPr>
          <w:rFonts w:ascii="Arial Black"/>
          <w:spacing w:val="-2"/>
        </w:rPr>
        <w:t>Aufschwung</w:t>
      </w:r>
    </w:p>
    <w:p>
      <w:pPr>
        <w:pStyle w:val="BodyText"/>
        <w:spacing w:before="11"/>
        <w:rPr>
          <w:rFonts w:ascii="Arial Black"/>
          <w:sz w:val="18"/>
        </w:rPr>
      </w:pPr>
    </w:p>
    <w:p>
      <w:pPr>
        <w:pStyle w:val="BodyText"/>
        <w:spacing w:line="251" w:lineRule="exact"/>
        <w:ind w:left="1261"/>
      </w:pP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w w:val="105"/>
        </w:rPr>
        <w:t>Aufschwung</w:t>
      </w:r>
      <w:r>
        <w:rPr>
          <w:spacing w:val="-1"/>
          <w:w w:val="105"/>
        </w:rPr>
        <w:t> </w:t>
      </w:r>
      <w:r>
        <w:rPr>
          <w:w w:val="105"/>
        </w:rPr>
        <w:t>geht es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Wirtschaft</w:t>
      </w:r>
      <w:r>
        <w:rPr>
          <w:spacing w:val="-1"/>
          <w:w w:val="105"/>
        </w:rPr>
        <w:t> </w:t>
      </w:r>
      <w:r>
        <w:rPr>
          <w:w w:val="105"/>
        </w:rPr>
        <w:t>zunehmend </w:t>
      </w:r>
      <w:r>
        <w:rPr>
          <w:spacing w:val="-2"/>
          <w:w w:val="105"/>
        </w:rPr>
        <w:t>besser.</w:t>
      </w:r>
    </w:p>
    <w:p>
      <w:pPr>
        <w:pStyle w:val="BodyText"/>
        <w:spacing w:line="436" w:lineRule="auto"/>
        <w:ind w:left="1261" w:right="826"/>
      </w:pPr>
      <w:r>
        <w:rPr/>
        <w:t>Während des Aufschwungs wird zunehmend mehr produziert. </w:t>
      </w:r>
      <w:r>
        <w:rPr>
          <w:rFonts w:ascii="Arial Black" w:hAnsi="Arial Black"/>
        </w:rPr>
        <w:t>Die Produktion steigt</w:t>
      </w:r>
      <w:r>
        <w:rPr/>
        <w:t>. Die Menschen geben zunehmend mehr Geld aus, weil auch </w:t>
      </w:r>
      <w:r>
        <w:rPr>
          <w:rFonts w:ascii="Arial Black" w:hAnsi="Arial Black"/>
        </w:rPr>
        <w:t>die Löhne steigen</w:t>
      </w:r>
      <w:r>
        <w:rPr/>
        <w:t>.</w:t>
      </w:r>
    </w:p>
    <w:p>
      <w:pPr>
        <w:pStyle w:val="BodyText"/>
        <w:spacing w:line="235" w:lineRule="auto" w:before="5"/>
        <w:ind w:left="1261"/>
      </w:pPr>
      <w:r>
        <w:rPr/>
        <w:t>Wenn die Menschen mehr kaufen, </w:t>
      </w:r>
      <w:r>
        <w:rPr>
          <w:rFonts w:ascii="Arial Black"/>
        </w:rPr>
        <w:t>steigen die Preise</w:t>
      </w:r>
      <w:r>
        <w:rPr/>
        <w:t>. Waren und Dienstleistungen werden </w:t>
      </w:r>
      <w:r>
        <w:rPr>
          <w:spacing w:val="-2"/>
          <w:w w:val="105"/>
        </w:rPr>
        <w:t>teurer.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35" w:lineRule="auto" w:before="1"/>
        <w:ind w:left="1261" w:right="826"/>
        <w:rPr>
          <w:rFonts w:ascii="Arial Black" w:hAnsi="Arial Black"/>
        </w:rPr>
      </w:pPr>
      <w:r>
        <w:rPr>
          <w:w w:val="105"/>
        </w:rPr>
        <w:t>Wenn die Betriebe mehr produzieren brauchen sie mehr Arbeitskräfte. Arbeitnehmer </w:t>
      </w:r>
      <w:r>
        <w:rPr/>
        <w:t>werden</w:t>
      </w:r>
      <w:r>
        <w:rPr>
          <w:spacing w:val="-9"/>
        </w:rPr>
        <w:t> </w:t>
      </w:r>
      <w:r>
        <w:rPr/>
        <w:t>eingestellt.</w:t>
      </w:r>
      <w:r>
        <w:rPr>
          <w:spacing w:val="-9"/>
        </w:rPr>
        <w:t>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</w:rPr>
        <w:t>Arbeitslosigkeit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</w:rPr>
        <w:t>sinkt.</w:t>
      </w:r>
    </w:p>
    <w:p>
      <w:pPr>
        <w:pStyle w:val="BodyText"/>
        <w:spacing w:before="11"/>
        <w:rPr>
          <w:rFonts w:ascii="Arial Black"/>
          <w:sz w:val="26"/>
        </w:rPr>
      </w:pPr>
    </w:p>
    <w:p>
      <w:pPr>
        <w:pStyle w:val="BodyText"/>
        <w:spacing w:before="94"/>
        <w:ind w:left="1678" w:right="1322"/>
        <w:jc w:val="center"/>
        <w:rPr>
          <w:rFonts w:ascii="Arial Black" w:hAnsi="Arial Black"/>
        </w:rPr>
      </w:pPr>
      <w:r>
        <w:rPr/>
        <w:pict>
          <v:group style="position:absolute;margin-left:84.785614pt;margin-top:5.028543pt;width:13.55pt;height:14.35pt;mso-position-horizontal-relative:page;mso-position-vertical-relative:paragraph;z-index:15764992" id="docshapegroup127" coordorigin="1696,101" coordsize="271,287">
            <v:shape style="position:absolute;left:1695;top:115;width:271;height:256" type="#_x0000_t75" id="docshape128" stroked="false">
              <v:imagedata r:id="rId24" o:title=""/>
            </v:shape>
            <v:shape style="position:absolute;left:1695;top:100;width:271;height:287" type="#_x0000_t202" id="docshape12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Wirtschaft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beﬁndet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sich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im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color w:val="D53729"/>
          <w:w w:val="90"/>
        </w:rPr>
        <w:t>TIEFSTAND</w:t>
      </w:r>
      <w:r>
        <w:rPr>
          <w:rFonts w:ascii="Arial Black" w:hAnsi="Arial Black"/>
          <w:w w:val="90"/>
        </w:rPr>
        <w:t>.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kreuzen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richtig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5"/>
          <w:w w:val="90"/>
        </w:rPr>
        <w:t>an:</w:t>
      </w:r>
    </w:p>
    <w:p>
      <w:pPr>
        <w:pStyle w:val="BodyText"/>
        <w:tabs>
          <w:tab w:pos="8912" w:val="left" w:leader="none"/>
        </w:tabs>
        <w:spacing w:before="160"/>
        <w:ind w:left="6847"/>
      </w:pPr>
      <w:r>
        <w:rPr/>
        <w:pict>
          <v:group style="position:absolute;margin-left:105.794441pt;margin-top:23.757349pt;width:432.95pt;height:19.55pt;mso-position-horizontal-relative:page;mso-position-vertical-relative:paragraph;z-index:-15695872;mso-wrap-distance-left:0;mso-wrap-distance-right:0" id="docshapegroup130" coordorigin="2116,475" coordsize="8659,391">
            <v:shape style="position:absolute;left:2115;top:475;width:6498;height:391" id="docshape131" coordorigin="2116,475" coordsize="6498,391" path="m8614,475l6453,475,2116,475,2116,865,6453,865,8614,865,8614,475xe" filled="true" fillcolor="#dfdfdf" stroked="false">
              <v:path arrowok="t"/>
              <v:fill type="solid"/>
            </v:shape>
            <v:shape style="position:absolute;left:7424;top:561;width:218;height:218" type="#_x0000_t75" id="docshape132" stroked="false">
              <v:imagedata r:id="rId25" o:title=""/>
            </v:shape>
            <v:rect style="position:absolute;left:8613;top:475;width:2161;height:391" id="docshape133" filled="true" fillcolor="#dfdfdf" stroked="false">
              <v:fill type="solid"/>
            </v:rect>
            <v:shape style="position:absolute;left:9585;top:561;width:218;height:218" type="#_x0000_t75" id="docshape134" stroked="false">
              <v:imagedata r:id="rId25" o:title=""/>
            </v:shape>
            <v:shape style="position:absolute;left:2115;top:475;width:8659;height:391" type="#_x0000_t202" id="docshape135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10"/>
                        <w:sz w:val="21"/>
                      </w:rPr>
                      <w:t>Produktion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7.386501pt;margin-top:4.624312pt;width:18.8pt;height:19.55pt;mso-position-horizontal-relative:page;mso-position-vertical-relative:paragraph;z-index:15764480" id="docshape136" coordorigin="548,92" coordsize="376,391" path="m548,295l548,280,548,268,549,256,567,197,603,147,611,139,621,131,631,124,641,117,652,111,664,107,675,102,687,98,699,96,711,94,723,92,735,92,748,92,807,107,818,111,829,117,840,124,850,131,859,139,868,147,877,156,909,208,923,268,923,280,923,295,913,355,891,399,884,410,840,451,807,468,796,473,784,477,772,479,760,481,748,483,735,483,723,483,664,468,652,464,603,428,579,399,572,389,567,378,562,367,557,355,554,344,551,332,549,320,548,307,548,29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spacing w:val="-4"/>
          <w:w w:val="110"/>
        </w:rPr>
        <w:t>hoch</w:t>
      </w:r>
      <w:r>
        <w:rPr/>
        <w:tab/>
      </w:r>
      <w:r>
        <w:rPr>
          <w:spacing w:val="-2"/>
          <w:w w:val="110"/>
        </w:rPr>
        <w:t>niedrig</w:t>
      </w:r>
    </w:p>
    <w:p>
      <w:pPr>
        <w:pStyle w:val="BodyText"/>
        <w:tabs>
          <w:tab w:pos="6984" w:val="left" w:leader="none"/>
        </w:tabs>
        <w:spacing w:before="45"/>
        <w:ind w:left="1801"/>
        <w:rPr>
          <w:rFonts w:ascii="Times New Roman"/>
        </w:rPr>
      </w:pPr>
      <w:r>
        <w:rPr>
          <w:spacing w:val="-2"/>
          <w:w w:val="105"/>
        </w:rPr>
        <w:t>Arbeitslosigkeit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34052pt;width:432.95pt;height:18.8pt;mso-position-horizontal-relative:page;mso-position-vertical-relative:paragraph;z-index:-15695360;mso-wrap-distance-left:0;mso-wrap-distance-right:0" id="docshapegroup137" coordorigin="2116,77" coordsize="8659,376">
            <v:shape style="position:absolute;left:2115;top:76;width:6498;height:376" id="docshape138" coordorigin="2116,77" coordsize="6498,376" path="m8614,77l6453,77,2116,77,2116,452,6453,452,8614,452,8614,77xe" filled="true" fillcolor="#dfdfdf" stroked="false">
              <v:path arrowok="t"/>
              <v:fill type="solid"/>
            </v:shape>
            <v:shape style="position:absolute;left:7424;top:148;width:218;height:218" type="#_x0000_t75" id="docshape139" stroked="false">
              <v:imagedata r:id="rId25" o:title=""/>
            </v:shape>
            <v:rect style="position:absolute;left:8613;top:76;width:2161;height:376" id="docshape140" filled="true" fillcolor="#dfdfdf" stroked="false">
              <v:fill type="solid"/>
            </v:rect>
            <v:shape style="position:absolute;left:9585;top:148;width:218;height:218" type="#_x0000_t75" id="docshape141" stroked="false">
              <v:imagedata r:id="rId25" o:title=""/>
            </v:shape>
            <v:shape style="position:absolute;left:2115;top:76;width:8659;height:376" type="#_x0000_t202" id="docshape142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10"/>
                        <w:sz w:val="21"/>
                      </w:rPr>
                      <w:t>Preise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45"/>
        <w:ind w:left="1801"/>
        <w:rPr>
          <w:rFonts w:ascii="Times New Roman" w:hAnsi="Times New Roman"/>
        </w:rPr>
      </w:pPr>
      <w:r>
        <w:rPr>
          <w:spacing w:val="-4"/>
          <w:w w:val="110"/>
        </w:rPr>
        <w:t>Löhne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1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50"/>
          <w:position w:val="-4"/>
        </w:rPr>
        <w:t>           </w:t>
      </w:r>
      <w:r>
        <w:rPr>
          <w:rFonts w:ascii="Times New Roman" w:hAns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1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42"/>
        <w:ind w:left="1681"/>
        <w:rPr>
          <w:rFonts w:ascii="Arial Black" w:hAnsi="Arial Black"/>
        </w:rPr>
      </w:pPr>
      <w:r>
        <w:rPr/>
        <w:pict>
          <v:group style="position:absolute;margin-left:84.785614pt;margin-top:12.428534pt;width:13.55pt;height:14.35pt;mso-position-horizontal-relative:page;mso-position-vertical-relative:paragraph;z-index:15765504" id="docshapegroup143" coordorigin="1696,249" coordsize="271,287">
            <v:shape style="position:absolute;left:1695;top:263;width:271;height:271" type="#_x0000_t75" id="docshape144" stroked="false">
              <v:imagedata r:id="rId27" o:title=""/>
            </v:shape>
            <v:shape style="position:absolute;left:1695;top:248;width:271;height:287" type="#_x0000_t202" id="docshape14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4"/>
          <w:w w:val="90"/>
        </w:rPr>
        <w:t> </w:t>
      </w:r>
      <w:r>
        <w:rPr>
          <w:rFonts w:ascii="Arial Black" w:hAnsi="Arial Black"/>
          <w:w w:val="90"/>
        </w:rPr>
        <w:t>Wirtschaft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beﬁndet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sich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im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color w:val="D53729"/>
          <w:w w:val="90"/>
        </w:rPr>
        <w:t>AUFSCHWUNG.</w:t>
      </w:r>
      <w:r>
        <w:rPr>
          <w:rFonts w:ascii="Arial Black" w:hAnsi="Arial Black"/>
          <w:color w:val="D53729"/>
          <w:spacing w:val="-3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kreuzen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4"/>
          <w:w w:val="90"/>
        </w:rPr>
        <w:t> </w:t>
      </w:r>
      <w:r>
        <w:rPr>
          <w:rFonts w:ascii="Arial Black" w:hAnsi="Arial Black"/>
          <w:w w:val="90"/>
        </w:rPr>
        <w:t>richtig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spacing w:val="-5"/>
          <w:w w:val="90"/>
        </w:rPr>
        <w:t>an:</w:t>
      </w:r>
    </w:p>
    <w:p>
      <w:pPr>
        <w:pStyle w:val="BodyText"/>
        <w:tabs>
          <w:tab w:pos="8607" w:val="left" w:leader="none"/>
        </w:tabs>
        <w:spacing w:before="160"/>
        <w:ind w:left="6376"/>
      </w:pPr>
      <w:r>
        <w:rPr>
          <w:w w:val="105"/>
        </w:rPr>
        <w:t>steigen</w:t>
      </w:r>
      <w:r>
        <w:rPr>
          <w:spacing w:val="-16"/>
          <w:w w:val="105"/>
        </w:rPr>
        <w:t> </w:t>
      </w:r>
      <w:r>
        <w:rPr>
          <w:w w:val="105"/>
        </w:rPr>
        <w:t>/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steigt</w:t>
      </w:r>
      <w:r>
        <w:rPr/>
        <w:tab/>
      </w:r>
      <w:r>
        <w:rPr>
          <w:w w:val="105"/>
        </w:rPr>
        <w:t>sinken</w:t>
      </w:r>
      <w:r>
        <w:rPr>
          <w:spacing w:val="-11"/>
          <w:w w:val="105"/>
        </w:rPr>
        <w:t> </w:t>
      </w:r>
      <w:r>
        <w:rPr>
          <w:w w:val="105"/>
        </w:rPr>
        <w:t>/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sinkt</w:t>
      </w:r>
    </w:p>
    <w:p>
      <w:pPr>
        <w:pStyle w:val="BodyText"/>
        <w:spacing w:before="4"/>
        <w:rPr>
          <w:sz w:val="4"/>
        </w:rPr>
      </w:pPr>
      <w:r>
        <w:rPr/>
        <w:pict>
          <v:group style="position:absolute;margin-left:105.794441pt;margin-top:3.838929pt;width:432.95pt;height:18.8pt;mso-position-horizontal-relative:page;mso-position-vertical-relative:paragraph;z-index:-15694848;mso-wrap-distance-left:0;mso-wrap-distance-right:0" id="docshapegroup146" coordorigin="2116,77" coordsize="8659,376">
            <v:shape style="position:absolute;left:2115;top:76;width:6498;height:376" id="docshape147" coordorigin="2116,77" coordsize="6498,376" path="m8614,77l6453,77,2116,77,2116,452,6453,452,8614,452,8614,77xe" filled="true" fillcolor="#dfdfdf" stroked="false">
              <v:path arrowok="t"/>
              <v:fill type="solid"/>
            </v:shape>
            <v:shape style="position:absolute;left:7424;top:149;width:218;height:230" type="#_x0000_t75" id="docshape148" stroked="false">
              <v:imagedata r:id="rId26" o:title=""/>
            </v:shape>
            <v:rect style="position:absolute;left:8613;top:76;width:2161;height:376" id="docshape149" filled="true" fillcolor="#dfdfdf" stroked="false">
              <v:fill type="solid"/>
            </v:rect>
            <v:shape style="position:absolute;left:9585;top:149;width:218;height:230" type="#_x0000_t75" id="docshape150" stroked="false">
              <v:imagedata r:id="rId26" o:title=""/>
            </v:shape>
            <v:shape style="position:absolute;left:2115;top:76;width:8659;height:376" type="#_x0000_t202" id="docshape151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10"/>
                        <w:sz w:val="21"/>
                      </w:rPr>
                      <w:t>Produktion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60" w:after="62"/>
        <w:ind w:left="1801"/>
        <w:rPr>
          <w:rFonts w:ascii="Times New Roman"/>
        </w:rPr>
      </w:pPr>
      <w:r>
        <w:rPr>
          <w:spacing w:val="-2"/>
          <w:w w:val="105"/>
        </w:rPr>
        <w:t>Arbeitslosigkeit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2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9.55pt;mso-position-horizontal-relative:char;mso-position-vertical-relative:line" id="docshapegroup152" coordorigin="0,0" coordsize="8659,391">
            <v:shape style="position:absolute;left:0;top:0;width:6498;height:391" id="docshape153" coordorigin="0,0" coordsize="6498,391" path="m6498,0l4337,0,0,0,0,390,4337,390,6498,390,6498,0xe" filled="true" fillcolor="#dfdfdf" stroked="false">
              <v:path arrowok="t"/>
              <v:fill type="solid"/>
            </v:shape>
            <v:shape style="position:absolute;left:5308;top:86;width:218;height:218" type="#_x0000_t75" id="docshape154" stroked="false">
              <v:imagedata r:id="rId25" o:title=""/>
            </v:shape>
            <v:rect style="position:absolute;left:6497;top:0;width:2161;height:391" id="docshape155" filled="true" fillcolor="#dfdfdf" stroked="false">
              <v:fill type="solid"/>
            </v:rect>
            <v:shape style="position:absolute;left:7469;top:86;width:218;height:218" type="#_x0000_t75" id="docshape156" stroked="false">
              <v:imagedata r:id="rId25" o:title=""/>
            </v:shape>
            <v:shape style="position:absolute;left:0;top:0;width:8659;height:391" type="#_x0000_t202" id="docshape157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10"/>
                        <w:sz w:val="21"/>
                      </w:rPr>
                      <w:t>Preise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6984" w:val="left" w:leader="none"/>
        </w:tabs>
        <w:spacing w:before="5"/>
        <w:ind w:left="1801"/>
        <w:rPr>
          <w:rFonts w:ascii="Times New Roman" w:hAnsi="Times New Roman"/>
        </w:rPr>
      </w:pPr>
      <w:r>
        <w:rPr>
          <w:spacing w:val="-4"/>
          <w:w w:val="110"/>
        </w:rPr>
        <w:t>Löhne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2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spacing w:after="0"/>
        <w:rPr>
          <w:rFonts w:ascii="Times New Roman" w:hAnsi="Times New Roman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83"/>
        <w:ind w:left="1681"/>
        <w:rPr>
          <w:rFonts w:ascii="Arial Black" w:hAnsi="Arial Black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66528" id="docshape158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8547pt;width:13.55pt;height:14.35pt;mso-position-horizontal-relative:page;mso-position-vertical-relative:paragraph;z-index:15767552" id="docshapegroup159" coordorigin="1696,90" coordsize="271,287">
            <v:shape style="position:absolute;left:1695;top:104;width:271;height:256" type="#_x0000_t75" id="docshape160" stroked="false">
              <v:imagedata r:id="rId28" o:title=""/>
            </v:shape>
            <v:shape style="position:absolute;left:1695;top:89;width:271;height:287" type="#_x0000_t202" id="docshape16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tabs>
          <w:tab w:pos="5572" w:val="left" w:leader="none"/>
          <w:tab w:pos="8065" w:val="left" w:leader="none"/>
        </w:tabs>
        <w:spacing w:line="525" w:lineRule="auto" w:before="250"/>
        <w:ind w:left="1261" w:right="672"/>
      </w:pPr>
      <w:r>
        <w:rPr/>
        <w:pict>
          <v:shape style="position:absolute;margin-left:237.099579pt;margin-top:8.749161pt;width:186.85pt;height:21.05pt;mso-position-horizontal-relative:page;mso-position-vertical-relative:paragraph;z-index:-16578048" id="docshape162" coordorigin="4742,175" coordsize="3737,421" path="m8426,595l4794,595,4786,594,4744,551,4742,543,4742,535,4742,227,4786,177,4794,175,8426,175,8477,219,8479,227,8479,543,8434,594,8426,59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8.095795pt;margin-top:36.510822pt;width:71.3pt;height:21.05pt;mso-position-horizontal-relative:page;mso-position-vertical-relative:paragraph;z-index:-16577536" id="docshape163" coordorigin="4562,730" coordsize="1426,421" path="m5935,1150l4614,1150,4606,1149,4563,1106,4562,1098,4562,1090,4562,782,4606,732,4614,730,5935,730,5986,775,5988,782,5988,1098,5943,1149,5935,115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4.110931pt;margin-top:64.272484pt;width:71.3pt;height:21.05pt;mso-position-horizontal-relative:page;mso-position-vertical-relative:paragraph;z-index:-16577024" id="docshape164" coordorigin="5282,1285" coordsize="1426,421" path="m6656,1706l5334,1706,5327,1704,5284,1661,5282,1654,5282,1646,5282,1338,5327,1287,5334,1285,6656,1285,6706,1330,6708,1338,6708,1654,6663,1704,6656,170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7.925507pt;margin-top:64.272484pt;width:71.3pt;height:21.05pt;mso-position-horizontal-relative:page;mso-position-vertical-relative:paragraph;z-index:-16576512" id="docshape165" coordorigin="8359,1285" coordsize="1426,421" path="m9732,1706l8411,1706,8403,1704,8360,1661,8359,1654,8359,1646,8359,1338,8403,1287,8411,1285,9732,1285,9783,1330,9784,1338,9784,1654,9740,1704,9732,170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Während des Tiefstandes wird</w:t>
      </w:r>
      <w:r>
        <w:rPr/>
        <w:tab/>
        <w:tab/>
      </w:r>
      <w:r>
        <w:rPr>
          <w:w w:val="105"/>
        </w:rPr>
        <w:t>,</w:t>
      </w:r>
      <w:r>
        <w:rPr>
          <w:spacing w:val="-18"/>
          <w:w w:val="105"/>
        </w:rPr>
        <w:t> </w:t>
      </w:r>
      <w:r>
        <w:rPr>
          <w:w w:val="105"/>
        </w:rPr>
        <w:t>weil</w:t>
      </w:r>
      <w:r>
        <w:rPr>
          <w:spacing w:val="-17"/>
          <w:w w:val="105"/>
        </w:rPr>
        <w:t> </w:t>
      </w:r>
      <w:r>
        <w:rPr>
          <w:w w:val="105"/>
        </w:rPr>
        <w:t>nicht</w:t>
      </w:r>
      <w:r>
        <w:rPr>
          <w:spacing w:val="-17"/>
          <w:w w:val="105"/>
        </w:rPr>
        <w:t> </w:t>
      </w:r>
      <w:r>
        <w:rPr>
          <w:w w:val="105"/>
        </w:rPr>
        <w:t>so</w:t>
      </w:r>
      <w:r>
        <w:rPr>
          <w:spacing w:val="-17"/>
          <w:w w:val="105"/>
        </w:rPr>
        <w:t> </w:t>
      </w:r>
      <w:r>
        <w:rPr>
          <w:w w:val="105"/>
        </w:rPr>
        <w:t>viel gekauft wird. Die Löhne sind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5370" w:val="left" w:leader="none"/>
          <w:tab w:pos="6284" w:val="left" w:leader="none"/>
          <w:tab w:pos="8532" w:val="left" w:leader="none"/>
          <w:tab w:pos="9365" w:val="left" w:leader="none"/>
        </w:tabs>
        <w:spacing w:line="525" w:lineRule="auto"/>
        <w:ind w:left="1261" w:right="1016"/>
      </w:pPr>
      <w:r>
        <w:rPr/>
        <w:pict>
          <v:shape style="position:absolute;margin-left:197.332901pt;margin-top:24.010832pt;width:92.3pt;height:21.05pt;mso-position-horizontal-relative:page;mso-position-vertical-relative:paragraph;z-index:-16576000" id="docshape166" coordorigin="3947,480" coordsize="1846,421" path="m5740,900l3999,900,3991,899,3948,856,3947,848,3947,840,3947,532,3991,482,3999,480,5740,480,5791,525,5792,532,5792,848,5748,899,5740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7.421112pt;margin-top:24.010832pt;width:40.550pt;height:21.05pt;mso-position-horizontal-relative:page;mso-position-vertical-relative:paragraph;z-index:-16575488" id="docshape167" coordorigin="8148,480" coordsize="811,421" path="m8907,900l8200,900,8193,899,8150,856,8148,848,8148,840,8148,532,8193,482,8200,480,8907,480,8957,525,8959,532,8959,848,8914,899,8907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3.902832pt;margin-top:51.772491pt;width:60.8pt;height:21.05pt;mso-position-horizontal-relative:page;mso-position-vertical-relative:paragraph;z-index:-16574976" id="docshape168" coordorigin="7278,1035" coordsize="1216,421" path="m8442,1456l7330,1456,7322,1454,7280,1411,7278,1404,7278,1396,7278,1088,7322,1037,7330,1035,8442,1035,8492,1080,8494,1088,8494,1404,8449,1454,8442,14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Waren und Dienstleistungen kosten</w:t>
      </w:r>
      <w:r>
        <w:rPr/>
        <w:tab/>
        <w:tab/>
      </w:r>
      <w:r>
        <w:rPr>
          <w:w w:val="105"/>
        </w:rPr>
        <w:t>. Die Preise sind</w:t>
      </w:r>
      <w:r>
        <w:rPr/>
        <w:tab/>
        <w:tab/>
      </w:r>
      <w:r>
        <w:rPr>
          <w:spacing w:val="-18"/>
          <w:w w:val="105"/>
        </w:rPr>
        <w:t>. </w:t>
      </w:r>
      <w:r>
        <w:rPr>
          <w:w w:val="105"/>
        </w:rPr>
        <w:t>Arbeitnehmer</w:t>
      </w:r>
      <w:r>
        <w:rPr>
          <w:spacing w:val="-2"/>
          <w:w w:val="105"/>
        </w:rPr>
        <w:t> </w:t>
      </w:r>
      <w:r>
        <w:rPr>
          <w:w w:val="105"/>
        </w:rPr>
        <w:t>werden</w:t>
      </w:r>
      <w:r>
        <w:rPr/>
        <w:tab/>
      </w:r>
      <w:r>
        <w:rPr>
          <w:w w:val="105"/>
        </w:rPr>
        <w:t>. Die Arbeitslosigkeit ist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4044" w:val="left" w:leader="none"/>
          <w:tab w:pos="8074" w:val="left" w:leader="none"/>
        </w:tabs>
        <w:spacing w:line="525" w:lineRule="auto" w:before="1"/>
        <w:ind w:left="1261" w:right="2306"/>
      </w:pPr>
      <w:r>
        <w:rPr/>
        <w:pict>
          <v:shape style="position:absolute;margin-left:162.068069pt;margin-top:24.060839pt;width:60.8pt;height:21.05pt;mso-position-horizontal-relative:page;mso-position-vertical-relative:paragraph;z-index:-16574464" id="docshape169" coordorigin="3241,481" coordsize="1216,421" path="m4405,901l3293,901,3286,900,3243,857,3241,849,3241,841,3241,533,3286,483,3293,481,4405,481,4455,526,4457,533,4457,849,4412,900,4405,90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9.930573pt;margin-top:51.822502pt;width:71.3pt;height:21.05pt;mso-position-horizontal-relative:page;mso-position-vertical-relative:paragraph;z-index:-16573952" id="docshape170" coordorigin="8599,1036" coordsize="1426,421" path="m9972,1457l8651,1457,8643,1455,8600,1412,8599,1405,8599,1397,8599,1089,8643,1038,8651,1036,9972,1036,10023,1081,10024,1089,10024,1405,9980,1455,9972,145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Mit dem Aufschwung geht es der Wirtschaft zunehmend</w:t>
      </w:r>
      <w:r>
        <w:rPr/>
        <w:tab/>
      </w:r>
      <w:r>
        <w:rPr>
          <w:spacing w:val="-18"/>
          <w:w w:val="105"/>
        </w:rPr>
        <w:t>.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Produktion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3318" w:val="left" w:leader="none"/>
          <w:tab w:pos="6350" w:val="left" w:leader="none"/>
          <w:tab w:pos="9602" w:val="left" w:leader="none"/>
        </w:tabs>
        <w:spacing w:line="525" w:lineRule="auto"/>
        <w:ind w:left="1261" w:right="235"/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343044</wp:posOffset>
            </wp:positionH>
            <wp:positionV relativeFrom="paragraph">
              <wp:posOffset>123886</wp:posOffset>
            </wp:positionV>
            <wp:extent cx="247754" cy="247754"/>
            <wp:effectExtent l="0" t="0" r="0" b="0"/>
            <wp:wrapNone/>
            <wp:docPr id="2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6.607758pt;margin-top:24.010849pt;width:81.8pt;height:21.05pt;mso-position-horizontal-relative:page;mso-position-vertical-relative:paragraph;z-index:-16573440" id="docshape171" coordorigin="5132,480" coordsize="1636,421" path="m6716,900l5184,900,5177,899,5134,856,5132,848,5132,840,5132,532,5177,482,5184,480,6716,480,6766,525,6768,532,6768,848,6723,899,6716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6.05294pt;margin-top:51.772511pt;width:60.8pt;height:21.05pt;mso-position-horizontal-relative:page;mso-position-vertical-relative:paragraph;z-index:-16572928" id="docshape172" coordorigin="2521,1035" coordsize="1216,421" path="m3685,1456l2573,1456,2565,1454,2523,1411,2521,1404,2521,1396,2521,1088,2565,1037,2573,1035,3685,1035,3735,1080,3737,1088,3737,1404,3692,1454,3685,14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Menschen geben zunehmend mehr Geld aus, weil auch die Löhne</w:t>
      </w:r>
      <w:r>
        <w:rPr/>
        <w:tab/>
      </w:r>
      <w:r>
        <w:rPr>
          <w:spacing w:val="-10"/>
          <w:w w:val="105"/>
        </w:rPr>
        <w:t>. </w:t>
      </w:r>
      <w:r>
        <w:rPr>
          <w:w w:val="105"/>
        </w:rPr>
        <w:t>Wenn die Menschen mehr kaufen,</w:t>
      </w:r>
      <w:r>
        <w:rPr/>
        <w:tab/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Preise.</w:t>
      </w:r>
      <w:r>
        <w:rPr>
          <w:spacing w:val="-2"/>
          <w:w w:val="105"/>
        </w:rPr>
        <w:t> </w:t>
      </w:r>
      <w:r>
        <w:rPr>
          <w:w w:val="105"/>
        </w:rPr>
        <w:t>Waren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Dienstleistungen </w:t>
      </w:r>
      <w:r>
        <w:rPr>
          <w:spacing w:val="-2"/>
          <w:w w:val="105"/>
        </w:rPr>
        <w:t>werden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6154" w:val="left" w:leader="none"/>
        </w:tabs>
        <w:spacing w:line="525" w:lineRule="auto"/>
        <w:ind w:left="1261" w:right="826"/>
      </w:pPr>
      <w:r>
        <w:rPr/>
        <w:pict>
          <v:shape style="position:absolute;margin-left:278.366913pt;margin-top:24.01083pt;width:50.3pt;height:21.05pt;mso-position-horizontal-relative:page;mso-position-vertical-relative:paragraph;z-index:-16572416" id="docshape173" coordorigin="5567,480" coordsize="1006,421" path="m6521,900l5619,900,5612,899,5569,856,5567,848,5567,840,5567,532,5612,482,5619,480,6521,480,6571,525,6573,532,6573,848,6528,899,6521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Wenn die Betriebe mehr produzieren brauchen sie mehr Arbeitskräfte. Arbeitnehmer werden eingestellt. Die Arbeitslosigkeit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line="283" w:lineRule="exact" w:before="145"/>
        <w:ind w:left="1261"/>
        <w:rPr>
          <w:rFonts w:ascii="Arial Black"/>
        </w:rPr>
      </w:pPr>
      <w:r>
        <w:rPr>
          <w:rFonts w:ascii="Arial Black"/>
          <w:spacing w:val="-6"/>
        </w:rPr>
        <w:t>sinkt</w:t>
      </w:r>
      <w:r>
        <w:rPr>
          <w:rFonts w:ascii="Arial Black"/>
          <w:spacing w:val="-16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teurer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steigen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weniger</w:t>
      </w:r>
      <w:r>
        <w:rPr>
          <w:rFonts w:ascii="Arial Black"/>
          <w:spacing w:val="-16"/>
        </w:rPr>
        <w:t> </w:t>
      </w:r>
      <w:r>
        <w:rPr>
          <w:rFonts w:ascii="Arial Black"/>
          <w:spacing w:val="-6"/>
        </w:rPr>
        <w:t>produziert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weniger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niedrig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niedrig</w:t>
      </w:r>
      <w:r>
        <w:rPr>
          <w:rFonts w:ascii="Arial Black"/>
          <w:spacing w:val="-16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besser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hoch</w:t>
      </w:r>
    </w:p>
    <w:p>
      <w:pPr>
        <w:pStyle w:val="BodyText"/>
        <w:spacing w:line="283" w:lineRule="exact"/>
        <w:ind w:left="1261"/>
        <w:rPr>
          <w:rFonts w:ascii="Arial Black"/>
        </w:rPr>
      </w:pPr>
      <w:r>
        <w:rPr>
          <w:rFonts w:ascii="Arial Black"/>
          <w:spacing w:val="-6"/>
        </w:rPr>
        <w:t>/entlassen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steigt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steigen</w:t>
      </w:r>
    </w:p>
    <w:p>
      <w:pPr>
        <w:pStyle w:val="BodyText"/>
        <w:spacing w:before="7"/>
        <w:rPr>
          <w:rFonts w:ascii="Arial Black"/>
          <w:sz w:val="24"/>
        </w:rPr>
      </w:pP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51451pt;width:13.55pt;height:14.35pt;mso-position-horizontal-relative:page;mso-position-vertical-relative:paragraph;z-index:15774208" id="docshapegroup174" coordorigin="1696,99" coordsize="271,287">
            <v:shape style="position:absolute;left:1695;top:99;width:271;height:271" type="#_x0000_t75" id="docshape175" stroked="false">
              <v:imagedata r:id="rId30" o:title=""/>
            </v:shape>
            <v:shape style="position:absolute;left:1695;top:99;width:271;height:287" type="#_x0000_t202" id="docshape176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line="390" w:lineRule="atLeast" w:before="144"/>
        <w:ind w:left="1639" w:right="524" w:hanging="378"/>
      </w:pPr>
      <w:r>
        <w:rPr/>
        <w:pict>
          <v:shape style="position:absolute;margin-left:27.386501pt;margin-top:25.656803pt;width:18.8pt;height:19.55pt;mso-position-horizontal-relative:page;mso-position-vertical-relative:paragraph;z-index:15767040" id="docshape177" coordorigin="548,513" coordsize="376,391" path="m548,716l548,701,548,688,549,676,567,618,603,568,652,532,664,527,675,523,687,519,699,517,711,514,723,513,735,513,748,513,760,514,772,517,784,519,796,523,807,527,818,532,868,568,891,596,898,607,919,664,923,701,923,716,913,776,891,820,884,830,840,872,784,897,735,903,723,903,711,902,699,900,687,897,631,872,621,865,579,820,572,810,567,799,562,787,557,776,554,764,551,752,549,740,548,728,548,71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34.85384pt;width:11.5pt;height:65.6pt;mso-position-horizontal-relative:page;mso-position-vertical-relative:paragraph;z-index:15774720" id="docshapegroup178" coordorigin="1724,697" coordsize="230,1312">
            <v:shape style="position:absolute;left:1723;top:697;width:230;height:218" type="#_x0000_t75" id="docshape179" stroked="false">
              <v:imagedata r:id="rId10" o:title=""/>
            </v:shape>
            <v:shape style="position:absolute;left:1723;top:967;width:230;height:218" type="#_x0000_t75" id="docshape180" stroked="false">
              <v:imagedata r:id="rId10" o:title=""/>
            </v:shape>
            <v:shape style="position:absolute;left:1723;top:1237;width:230;height:218" type="#_x0000_t75" id="docshape181" stroked="false">
              <v:imagedata r:id="rId10" o:title=""/>
            </v:shape>
            <v:shape style="position:absolute;left:1723;top:1507;width:230;height:218" type="#_x0000_t75" id="docshape182" stroked="false">
              <v:imagedata r:id="rId10" o:title=""/>
            </v:shape>
            <v:shape style="position:absolute;left:1723;top:1779;width:230;height:230" type="#_x0000_t75" id="docshape183" stroked="false">
              <v:imagedata r:id="rId11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nachfolgenden</w:t>
      </w:r>
      <w:r>
        <w:rPr>
          <w:spacing w:val="-8"/>
          <w:w w:val="105"/>
        </w:rPr>
        <w:t> </w:t>
      </w:r>
      <w:r>
        <w:rPr>
          <w:w w:val="105"/>
        </w:rPr>
        <w:t>Aussagen</w:t>
      </w:r>
      <w:r>
        <w:rPr>
          <w:spacing w:val="-8"/>
          <w:w w:val="105"/>
        </w:rPr>
        <w:t> </w:t>
      </w:r>
      <w:r>
        <w:rPr>
          <w:w w:val="105"/>
        </w:rPr>
        <w:t>zur</w:t>
      </w:r>
      <w:r>
        <w:rPr>
          <w:spacing w:val="-8"/>
          <w:w w:val="105"/>
        </w:rPr>
        <w:t> </w:t>
      </w:r>
      <w:r>
        <w:rPr>
          <w:w w:val="105"/>
        </w:rPr>
        <w:t>Konjunkturphase</w:t>
      </w:r>
      <w:r>
        <w:rPr>
          <w:spacing w:val="-8"/>
          <w:w w:val="105"/>
        </w:rPr>
        <w:t> </w:t>
      </w:r>
      <w:r>
        <w:rPr>
          <w:w w:val="105"/>
        </w:rPr>
        <w:t>Tiefstand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w w:val="105"/>
        </w:rPr>
        <w:t>richtig?</w:t>
      </w:r>
      <w:r>
        <w:rPr>
          <w:spacing w:val="-8"/>
          <w:w w:val="105"/>
        </w:rPr>
        <w:t> </w:t>
      </w:r>
      <w:r>
        <w:rPr>
          <w:w w:val="105"/>
        </w:rPr>
        <w:t>(2/5) Die Produktion ist hoch.</w:t>
      </w:r>
    </w:p>
    <w:p>
      <w:pPr>
        <w:pStyle w:val="BodyText"/>
        <w:spacing w:before="17"/>
        <w:ind w:left="1639"/>
      </w:pPr>
      <w:r>
        <w:rPr/>
        <w:t>Die</w:t>
      </w:r>
      <w:r>
        <w:rPr>
          <w:spacing w:val="21"/>
        </w:rPr>
        <w:t> </w:t>
      </w:r>
      <w:r>
        <w:rPr/>
        <w:t>Löhne</w:t>
      </w:r>
      <w:r>
        <w:rPr>
          <w:spacing w:val="21"/>
        </w:rPr>
        <w:t> </w:t>
      </w:r>
      <w:r>
        <w:rPr/>
        <w:t>sind</w:t>
      </w:r>
      <w:r>
        <w:rPr>
          <w:spacing w:val="21"/>
        </w:rPr>
        <w:t> </w:t>
      </w:r>
      <w:r>
        <w:rPr>
          <w:spacing w:val="-2"/>
        </w:rPr>
        <w:t>hoch.</w:t>
      </w:r>
    </w:p>
    <w:p>
      <w:pPr>
        <w:pStyle w:val="BodyText"/>
        <w:spacing w:line="256" w:lineRule="auto" w:before="16"/>
        <w:ind w:left="1639" w:right="5792"/>
      </w:pP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Arbeitslosigkeit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hoch. Die Preise sind niedrig</w:t>
      </w:r>
    </w:p>
    <w:p>
      <w:pPr>
        <w:pStyle w:val="BodyText"/>
        <w:spacing w:line="251" w:lineRule="exact"/>
        <w:ind w:left="1639"/>
      </w:pP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Arbeitslosigkeit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niedrig</w:t>
      </w:r>
    </w:p>
    <w:p>
      <w:pPr>
        <w:pStyle w:val="BodyText"/>
        <w:rPr>
          <w:sz w:val="28"/>
        </w:rPr>
      </w:pPr>
    </w:p>
    <w:p>
      <w:pPr>
        <w:pStyle w:val="BodyText"/>
        <w:spacing w:line="370" w:lineRule="atLeast" w:before="238"/>
        <w:ind w:left="1639" w:right="524" w:hanging="378"/>
      </w:pPr>
      <w:r>
        <w:rPr/>
        <w:pict>
          <v:group style="position:absolute;margin-left:86.177803pt;margin-top:37.803722pt;width:11.5pt;height:65.650pt;mso-position-horizontal-relative:page;mso-position-vertical-relative:paragraph;z-index:-16570880" id="docshapegroup184" coordorigin="1724,756" coordsize="230,1313">
            <v:shape style="position:absolute;left:1723;top:756;width:230;height:218" type="#_x0000_t75" id="docshape185" stroked="false">
              <v:imagedata r:id="rId10" o:title=""/>
            </v:shape>
            <v:shape style="position:absolute;left:1723;top:1027;width:230;height:230" type="#_x0000_t75" id="docshape186" stroked="false">
              <v:imagedata r:id="rId11" o:title=""/>
            </v:shape>
            <v:shape style="position:absolute;left:1723;top:1311;width:230;height:218" type="#_x0000_t75" id="docshape187" stroked="false">
              <v:imagedata r:id="rId10" o:title=""/>
            </v:shape>
            <v:shape style="position:absolute;left:1723;top:1581;width:230;height:218" type="#_x0000_t75" id="docshape188" stroked="false">
              <v:imagedata r:id="rId10" o:title=""/>
            </v:shape>
            <v:shape style="position:absolute;left:1723;top:1851;width:230;height:218" type="#_x0000_t75" id="docshape189" stroked="false">
              <v:imagedata r:id="rId1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nachfolgenden</w:t>
      </w:r>
      <w:r>
        <w:rPr>
          <w:spacing w:val="-8"/>
          <w:w w:val="105"/>
        </w:rPr>
        <w:t> </w:t>
      </w:r>
      <w:r>
        <w:rPr>
          <w:w w:val="105"/>
        </w:rPr>
        <w:t>Aussagen</w:t>
      </w:r>
      <w:r>
        <w:rPr>
          <w:spacing w:val="-8"/>
          <w:w w:val="105"/>
        </w:rPr>
        <w:t> </w:t>
      </w:r>
      <w:r>
        <w:rPr>
          <w:w w:val="105"/>
        </w:rPr>
        <w:t>zur</w:t>
      </w:r>
      <w:r>
        <w:rPr>
          <w:spacing w:val="-8"/>
          <w:w w:val="105"/>
        </w:rPr>
        <w:t> </w:t>
      </w:r>
      <w:r>
        <w:rPr>
          <w:w w:val="105"/>
        </w:rPr>
        <w:t>Konjunkturphase</w:t>
      </w:r>
      <w:r>
        <w:rPr>
          <w:spacing w:val="-8"/>
          <w:w w:val="105"/>
        </w:rPr>
        <w:t> </w:t>
      </w:r>
      <w:r>
        <w:rPr>
          <w:w w:val="105"/>
        </w:rPr>
        <w:t>Tiefstand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w w:val="105"/>
        </w:rPr>
        <w:t>richtig?</w:t>
      </w:r>
      <w:r>
        <w:rPr>
          <w:spacing w:val="-8"/>
          <w:w w:val="105"/>
        </w:rPr>
        <w:t> </w:t>
      </w:r>
      <w:r>
        <w:rPr>
          <w:w w:val="105"/>
        </w:rPr>
        <w:t>(2/5) Die Löhne sind niedrig.</w:t>
      </w:r>
    </w:p>
    <w:p>
      <w:pPr>
        <w:pStyle w:val="BodyText"/>
        <w:spacing w:before="22"/>
        <w:ind w:left="1639"/>
      </w:pP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Produktion</w:t>
      </w:r>
      <w:r>
        <w:rPr>
          <w:spacing w:val="1"/>
          <w:w w:val="105"/>
        </w:rPr>
        <w:t> </w:t>
      </w:r>
      <w:r>
        <w:rPr>
          <w:w w:val="105"/>
        </w:rPr>
        <w:t>ist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niedrig.</w:t>
      </w:r>
    </w:p>
    <w:p>
      <w:pPr>
        <w:pStyle w:val="BodyText"/>
        <w:spacing w:line="256" w:lineRule="auto" w:before="31"/>
        <w:ind w:left="1639" w:right="5792"/>
      </w:pP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Arbeitslosigkeit</w:t>
      </w:r>
      <w:r>
        <w:rPr>
          <w:spacing w:val="-9"/>
          <w:w w:val="105"/>
        </w:rPr>
        <w:t> </w:t>
      </w:r>
      <w:r>
        <w:rPr>
          <w:w w:val="105"/>
        </w:rPr>
        <w:t>ist</w:t>
      </w:r>
      <w:r>
        <w:rPr>
          <w:spacing w:val="-9"/>
          <w:w w:val="105"/>
        </w:rPr>
        <w:t> </w:t>
      </w:r>
      <w:r>
        <w:rPr>
          <w:w w:val="105"/>
        </w:rPr>
        <w:t>niedrig. Die Preise sind hoch</w:t>
      </w:r>
    </w:p>
    <w:p>
      <w:pPr>
        <w:pStyle w:val="BodyText"/>
        <w:spacing w:line="251" w:lineRule="exact"/>
        <w:ind w:left="1639"/>
      </w:pPr>
      <w:r>
        <w:rPr/>
        <w:t>Die</w:t>
      </w:r>
      <w:r>
        <w:rPr>
          <w:spacing w:val="21"/>
        </w:rPr>
        <w:t> </w:t>
      </w:r>
      <w:r>
        <w:rPr/>
        <w:t>Löhne</w:t>
      </w:r>
      <w:r>
        <w:rPr>
          <w:spacing w:val="21"/>
        </w:rPr>
        <w:t> </w:t>
      </w:r>
      <w:r>
        <w:rPr/>
        <w:t>sind</w:t>
      </w:r>
      <w:r>
        <w:rPr>
          <w:spacing w:val="21"/>
        </w:rPr>
        <w:t> </w:t>
      </w:r>
      <w:r>
        <w:rPr>
          <w:spacing w:val="-4"/>
        </w:rPr>
        <w:t>hoch</w:t>
      </w:r>
    </w:p>
    <w:p>
      <w:pPr>
        <w:spacing w:after="0" w:line="251" w:lineRule="exact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376" w:lineRule="exact" w:before="13"/>
        <w:ind w:left="1639" w:right="259" w:hanging="378"/>
      </w:pPr>
      <w:r>
        <w:rPr/>
        <w:pict>
          <v:rect style="position:absolute;margin-left:0pt;margin-top:420.926788pt;width:42.767966pt;height:.750315pt;mso-position-horizontal-relative:page;mso-position-vertical-relative:page;z-index:15776256" id="docshape190" filled="true" fillcolor="#dddddd" stroked="false">
            <v:fill type="solid"/>
            <w10:wrap type="none"/>
          </v:rect>
        </w:pict>
      </w:r>
      <w:r>
        <w:rPr/>
        <w:pict>
          <v:group style="position:absolute;margin-left:86.177803pt;margin-top:25.262354pt;width:11.5pt;height:65.650pt;mso-position-horizontal-relative:page;mso-position-vertical-relative:paragraph;z-index:15784960" id="docshapegroup191" coordorigin="1724,505" coordsize="230,1313">
            <v:shape style="position:absolute;left:1723;top:505;width:230;height:218" type="#_x0000_t75" id="docshape192" stroked="false">
              <v:imagedata r:id="rId10" o:title=""/>
            </v:shape>
            <v:shape style="position:absolute;left:1723;top:776;width:230;height:230" type="#_x0000_t75" id="docshape193" stroked="false">
              <v:imagedata r:id="rId12" o:title=""/>
            </v:shape>
            <v:shape style="position:absolute;left:1723;top:1060;width:230;height:218" type="#_x0000_t75" id="docshape194" stroked="false">
              <v:imagedata r:id="rId10" o:title=""/>
            </v:shape>
            <v:shape style="position:absolute;left:1723;top:1330;width:230;height:218" type="#_x0000_t75" id="docshape195" stroked="false">
              <v:imagedata r:id="rId10" o:title=""/>
            </v:shape>
            <v:shape style="position:absolute;left:1723;top:1600;width:230;height:218" type="#_x0000_t75" id="docshape196" stroked="false">
              <v:imagedata r:id="rId1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nachfolgenden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zur</w:t>
      </w:r>
      <w:r>
        <w:rPr>
          <w:spacing w:val="-7"/>
          <w:w w:val="105"/>
        </w:rPr>
        <w:t> </w:t>
      </w:r>
      <w:r>
        <w:rPr>
          <w:w w:val="105"/>
        </w:rPr>
        <w:t>Konjunkturphase</w:t>
      </w:r>
      <w:r>
        <w:rPr>
          <w:spacing w:val="-7"/>
          <w:w w:val="105"/>
        </w:rPr>
        <w:t> </w:t>
      </w:r>
      <w:r>
        <w:rPr>
          <w:w w:val="105"/>
        </w:rPr>
        <w:t>Aufschwung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w w:val="105"/>
        </w:rPr>
        <w:t>(2/5) Die Löhne sind sinken</w:t>
      </w:r>
    </w:p>
    <w:p>
      <w:pPr>
        <w:pStyle w:val="BodyText"/>
        <w:spacing w:line="237" w:lineRule="exact"/>
        <w:ind w:left="1639"/>
      </w:pPr>
      <w:r>
        <w:rPr/>
        <w:t>Die</w:t>
      </w:r>
      <w:r>
        <w:rPr>
          <w:spacing w:val="20"/>
        </w:rPr>
        <w:t> </w:t>
      </w:r>
      <w:r>
        <w:rPr/>
        <w:t>Preise</w:t>
      </w:r>
      <w:r>
        <w:rPr>
          <w:spacing w:val="21"/>
        </w:rPr>
        <w:t> </w:t>
      </w:r>
      <w:r>
        <w:rPr>
          <w:spacing w:val="-2"/>
        </w:rPr>
        <w:t>sinken</w:t>
      </w:r>
    </w:p>
    <w:p>
      <w:pPr>
        <w:pStyle w:val="BodyText"/>
        <w:spacing w:line="256" w:lineRule="auto" w:before="32"/>
        <w:ind w:left="1639" w:right="6146"/>
      </w:pP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Arbeitslosigkeit</w:t>
      </w:r>
      <w:r>
        <w:rPr>
          <w:spacing w:val="-12"/>
          <w:w w:val="105"/>
        </w:rPr>
        <w:t> </w:t>
      </w:r>
      <w:r>
        <w:rPr>
          <w:w w:val="105"/>
        </w:rPr>
        <w:t>steigt Die Produktion steigt</w:t>
      </w:r>
    </w:p>
    <w:p>
      <w:pPr>
        <w:pStyle w:val="BodyText"/>
        <w:spacing w:line="251" w:lineRule="exact"/>
        <w:ind w:left="1639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Preise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steigen</w:t>
      </w:r>
    </w:p>
    <w:p>
      <w:pPr>
        <w:pStyle w:val="BodyText"/>
        <w:spacing w:before="2"/>
      </w:pPr>
    </w:p>
    <w:p>
      <w:pPr>
        <w:pStyle w:val="BodyText"/>
        <w:spacing w:line="390" w:lineRule="atLeast"/>
        <w:ind w:left="1639" w:right="259" w:hanging="378"/>
      </w:pPr>
      <w:r>
        <w:rPr/>
        <w:pict>
          <v:group style="position:absolute;margin-left:86.177803pt;margin-top:27.654215pt;width:11.5pt;height:65.650pt;mso-position-horizontal-relative:page;mso-position-vertical-relative:paragraph;z-index:15785472" id="docshapegroup197" coordorigin="1724,553" coordsize="230,1313">
            <v:shape style="position:absolute;left:1723;top:553;width:230;height:218" type="#_x0000_t75" id="docshape198" stroked="false">
              <v:imagedata r:id="rId10" o:title=""/>
            </v:shape>
            <v:shape style="position:absolute;left:1723;top:823;width:230;height:218" type="#_x0000_t75" id="docshape199" stroked="false">
              <v:imagedata r:id="rId10" o:title=""/>
            </v:shape>
            <v:shape style="position:absolute;left:1723;top:1093;width:230;height:218" type="#_x0000_t75" id="docshape200" stroked="false">
              <v:imagedata r:id="rId10" o:title=""/>
            </v:shape>
            <v:shape style="position:absolute;left:1723;top:1364;width:230;height:230" type="#_x0000_t75" id="docshape201" stroked="false">
              <v:imagedata r:id="rId12" o:title=""/>
            </v:shape>
            <v:shape style="position:absolute;left:1723;top:1648;width:230;height:218" type="#_x0000_t75" id="docshape202" stroked="false">
              <v:imagedata r:id="rId1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nachfolgenden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zur</w:t>
      </w:r>
      <w:r>
        <w:rPr>
          <w:spacing w:val="-7"/>
          <w:w w:val="105"/>
        </w:rPr>
        <w:t> </w:t>
      </w:r>
      <w:r>
        <w:rPr>
          <w:w w:val="105"/>
        </w:rPr>
        <w:t>Konjunkturphase</w:t>
      </w:r>
      <w:r>
        <w:rPr>
          <w:spacing w:val="-7"/>
          <w:w w:val="105"/>
        </w:rPr>
        <w:t> </w:t>
      </w:r>
      <w:r>
        <w:rPr>
          <w:w w:val="105"/>
        </w:rPr>
        <w:t>Aufschwung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w w:val="105"/>
        </w:rPr>
        <w:t>(2/5) Die Löhne steigen</w:t>
      </w:r>
    </w:p>
    <w:p>
      <w:pPr>
        <w:pStyle w:val="BodyText"/>
        <w:spacing w:before="17"/>
        <w:ind w:left="1639"/>
      </w:pPr>
      <w:r>
        <w:rPr/>
        <w:t>Die</w:t>
      </w:r>
      <w:r>
        <w:rPr>
          <w:spacing w:val="20"/>
        </w:rPr>
        <w:t> </w:t>
      </w:r>
      <w:r>
        <w:rPr/>
        <w:t>Preise</w:t>
      </w:r>
      <w:r>
        <w:rPr>
          <w:spacing w:val="21"/>
        </w:rPr>
        <w:t> </w:t>
      </w:r>
      <w:r>
        <w:rPr>
          <w:spacing w:val="-2"/>
        </w:rPr>
        <w:t>sinken</w:t>
      </w:r>
    </w:p>
    <w:p>
      <w:pPr>
        <w:pStyle w:val="BodyText"/>
        <w:spacing w:line="256" w:lineRule="auto" w:before="16"/>
        <w:ind w:left="1639" w:right="6146"/>
      </w:pP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Arbeitslosigkeit</w:t>
      </w:r>
      <w:r>
        <w:rPr>
          <w:spacing w:val="-7"/>
          <w:w w:val="105"/>
        </w:rPr>
        <w:t> </w:t>
      </w:r>
      <w:r>
        <w:rPr>
          <w:w w:val="105"/>
        </w:rPr>
        <w:t>sinkt Die Produktion sinkt</w:t>
      </w:r>
    </w:p>
    <w:p>
      <w:pPr>
        <w:pStyle w:val="BodyText"/>
        <w:spacing w:before="13"/>
        <w:ind w:left="1639"/>
      </w:pPr>
      <w:r>
        <w:rPr/>
        <w:t>Die</w:t>
      </w:r>
      <w:r>
        <w:rPr>
          <w:spacing w:val="21"/>
        </w:rPr>
        <w:t> </w:t>
      </w:r>
      <w:r>
        <w:rPr/>
        <w:t>Löhne</w:t>
      </w:r>
      <w:r>
        <w:rPr>
          <w:spacing w:val="21"/>
        </w:rPr>
        <w:t> </w:t>
      </w:r>
      <w:r>
        <w:rPr>
          <w:spacing w:val="-2"/>
        </w:rPr>
        <w:t>sinken</w:t>
      </w:r>
    </w:p>
    <w:p>
      <w:pPr>
        <w:pStyle w:val="BodyText"/>
        <w:spacing w:before="197"/>
        <w:ind w:left="100"/>
      </w:pPr>
      <w:r>
        <w:rPr/>
        <w:pict>
          <v:group style="position:absolute;margin-left:84.785614pt;margin-top:18.880859pt;width:13.55pt;height:14.35pt;mso-position-horizontal-relative:page;mso-position-vertical-relative:paragraph;z-index:-16568832" id="docshapegroup203" coordorigin="1696,378" coordsize="271,287">
            <v:shape style="position:absolute;left:1695;top:392;width:271;height:271" type="#_x0000_t75" id="docshape204" stroked="false">
              <v:imagedata r:id="rId31" o:title=""/>
            </v:shape>
            <v:shape style="position:absolute;left:1695;top:377;width:271;height:287" type="#_x0000_t202" id="docshape20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3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pacing w:val="80"/>
          <w:w w:val="150"/>
          <w:sz w:val="20"/>
        </w:rPr>
        <w:t>       </w: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10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10"/>
          <w:w w:val="105"/>
        </w:rPr>
        <w:t> </w:t>
      </w:r>
      <w:r>
        <w:rPr>
          <w:w w:val="105"/>
        </w:rPr>
        <w:t>hinter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Aussage: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592882pt;width:126.1pt;height:18.8pt;mso-position-horizontal-relative:page;mso-position-vertical-relative:paragraph;z-index:-15681536;mso-wrap-distance-left:0;mso-wrap-distance-right:0" id="docshapegroup206" coordorigin="2116,152" coordsize="2522,376">
            <v:shape style="position:absolute;left:2115;top:151;width:1216;height:376" id="docshape207" coordorigin="2116,152" coordsize="1216,376" path="m3279,527l2168,527,2160,525,2117,483,2116,475,2116,467,2116,204,2160,153,2168,152,3279,152,3330,196,3331,204,3331,475,3287,525,3279,527xe" filled="true" fillcolor="#e3e7e7" stroked="false">
              <v:path arrowok="t"/>
              <v:fill type="solid"/>
            </v:shape>
            <v:shape style="position:absolute;left:2881;top:211;width:346;height:256" type="#_x0000_t75" id="docshape208" stroked="false">
              <v:imagedata r:id="rId33" o:title=""/>
            </v:shape>
            <v:shape style="position:absolute;left:3391;top:151;width:1246;height:376" id="docshape209" coordorigin="3391,152" coordsize="1246,376" path="m4585,527l3443,527,3436,525,3393,483,3391,475,3391,467,3391,204,3436,153,3443,152,4585,152,4635,196,4637,204,4637,475,4593,525,4585,527xe" filled="true" fillcolor="#e3e7e7" stroked="false">
              <v:path arrowok="t"/>
              <v:fill type="solid"/>
            </v:shape>
            <v:shape style="position:absolute;left:4186;top:211;width:346;height:256" type="#_x0000_t75" id="docshape210" stroked="false">
              <v:imagedata r:id="rId34" o:title=""/>
            </v:shape>
            <v:shape style="position:absolute;left:2115;top:151;width:2522;height:376" type="#_x0000_t202" id="docshape211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525" w:lineRule="auto" w:before="114"/>
        <w:ind w:left="1681" w:right="3506"/>
      </w:pPr>
      <w:r>
        <w:rPr/>
        <w:pict>
          <v:shape style="position:absolute;margin-left:27.386501pt;margin-top:164.392426pt;width:18.8pt;height:19.55pt;mso-position-horizontal-relative:page;mso-position-vertical-relative:paragraph;z-index:15776768" id="docshape212" coordorigin="548,3288" coordsize="376,391" path="m548,3490l548,3475,548,3463,549,3451,567,3392,603,3343,652,3307,699,3291,711,3289,723,3288,735,3288,748,3288,760,3289,772,3291,784,3294,840,3319,884,3361,891,3371,898,3381,919,3439,923,3475,923,3490,913,3551,884,3605,840,3646,829,3653,772,3674,748,3678,735,3678,723,3678,664,3664,631,3646,621,3640,579,3595,562,3562,557,3551,554,3539,551,3527,549,3515,548,3503,548,349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330.888977pt;margin-top:1.198868pt;width:60.8pt;height:21.05pt;mso-position-horizontal-relative:page;mso-position-vertical-relative:paragraph;z-index:15777792" id="docshape213" coordorigin="6618,24" coordsize="1216,421" path="m7781,444l6670,444,6662,443,6619,400,6618,392,6618,384,6618,76,6662,25,6670,24,7781,24,7832,68,7833,76,7833,392,7789,443,7781,44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1.639282pt;margin-top:28.960529pt;width:60.8pt;height:21.05pt;mso-position-horizontal-relative:page;mso-position-vertical-relative:paragraph;z-index:15778304" id="docshape214" coordorigin="6633,579" coordsize="1216,421" path="m7796,999l6685,999,6677,998,6634,955,6633,947,6633,939,6633,631,6677,581,6685,579,7796,579,7847,624,7848,631,7848,947,7804,998,7796,99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2.143707pt;margin-top:56.722191pt;width:71.3pt;height:21.05pt;mso-position-horizontal-relative:page;mso-position-vertical-relative:paragraph;z-index:15778816" id="docshape215" coordorigin="6843,1134" coordsize="1426,421" path="m8216,1555l6895,1555,6887,1553,6844,1510,6843,1503,6843,1495,6843,1186,6887,1136,6895,1134,8216,1134,8267,1179,8268,1186,8268,1503,8224,1553,8216,155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6.645599pt;margin-top:84.483856pt;width:61.55pt;height:21.05pt;mso-position-horizontal-relative:page;mso-position-vertical-relative:paragraph;z-index:15779328" id="docshape216" coordorigin="6933,1690" coordsize="1231,421" path="m8111,2110l6985,2110,6977,2108,6934,2065,6933,2058,6933,2050,6933,1742,6977,1691,6985,1690,8111,1690,8162,1734,8163,1742,8163,2058,8119,2108,8111,211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6.904114pt;margin-top:112.245514pt;width:71.3pt;height:21.05pt;mso-position-horizontal-relative:page;mso-position-vertical-relative:paragraph;z-index:15779840" id="docshape217" coordorigin="7338,2245" coordsize="1426,421" path="m8712,2665l7390,2665,7382,2664,7340,2621,7338,2613,7338,2605,7338,2297,7382,2246,7390,2245,8712,2245,8762,2289,8764,2297,8764,2613,8719,2664,8712,266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3.890228pt;margin-top:140.007172pt;width:71.3pt;height:21.05pt;mso-position-horizontal-relative:page;mso-position-vertical-relative:paragraph;z-index:15780352" id="docshape218" coordorigin="6678,2800" coordsize="1426,421" path="m8051,3220l6730,3220,6722,3219,6679,3176,6678,3168,6678,3160,6678,2852,6722,2802,6730,2800,8051,2800,8102,2845,8103,2852,8103,3168,8059,3219,8051,322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4.640564pt;margin-top:167.768845pt;width:71.3pt;height:21.05pt;mso-position-horizontal-relative:page;mso-position-vertical-relative:paragraph;z-index:15780864" id="docshape219" coordorigin="6693,3355" coordsize="1426,421" path="m8066,3776l6745,3776,6737,3774,6694,3731,6693,3723,6693,3716,6693,3407,6737,3357,6745,3355,8066,3355,8117,3400,8118,3407,8118,3723,8074,3774,8066,377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Während des Aufschwungs sinken die Preise. Während des Tiefstands sind die Preise hoch. Während des Tiefstands sind die Löhne niedrig. Während des Tiefstands ist die Produktion hoch. Während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Aufschwungs</w:t>
      </w:r>
      <w:r>
        <w:rPr>
          <w:spacing w:val="-2"/>
          <w:w w:val="105"/>
        </w:rPr>
        <w:t> </w:t>
      </w:r>
      <w:r>
        <w:rPr>
          <w:w w:val="105"/>
        </w:rPr>
        <w:t>sinkt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Arbeitslosigkeit. Während des Aufschwungs steigen die Preise.</w:t>
      </w:r>
    </w:p>
    <w:p>
      <w:pPr>
        <w:pStyle w:val="BodyText"/>
        <w:spacing w:line="525" w:lineRule="auto" w:before="1"/>
        <w:ind w:left="1681" w:right="3506"/>
      </w:pPr>
      <w:r>
        <w:rPr/>
        <w:pict>
          <v:shape style="position:absolute;margin-left:346.645599pt;margin-top:23.310524pt;width:60.8pt;height:21.05pt;mso-position-horizontal-relative:page;mso-position-vertical-relative:paragraph;z-index:15781376" id="docshape220" coordorigin="6933,466" coordsize="1216,421" path="m8096,886l6985,886,6977,885,6934,842,6933,834,6933,826,6933,518,6977,468,6985,466,8096,466,8147,511,8148,518,8148,834,8104,885,8096,88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6.904114pt;margin-top:51.072186pt;width:72.05pt;height:21.05pt;mso-position-horizontal-relative:page;mso-position-vertical-relative:paragraph;z-index:15781888" id="docshape221" coordorigin="7338,1021" coordsize="1441,421" path="m8727,1442l7390,1442,7382,1440,7340,1397,7338,1390,7338,1382,7338,1074,7382,1023,7390,1021,8727,1021,8777,1066,8779,1074,8779,1390,8734,1440,8727,144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1.393402pt;margin-top:78.833847pt;width:71.3pt;height:21.05pt;mso-position-horizontal-relative:page;mso-position-vertical-relative:paragraph;z-index:15782400" id="docshape222" coordorigin="6828,1577" coordsize="1426,421" path="m8201,1997l6880,1997,6872,1995,6829,1952,6828,1945,6828,1937,6828,1629,6872,1578,6880,1577,8201,1577,8252,1621,8253,1629,8253,1945,8209,1995,8201,199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2.389618pt;margin-top:106.595512pt;width:60.8pt;height:21.05pt;mso-position-horizontal-relative:page;mso-position-vertical-relative:paragraph;z-index:15782912" id="docshape223" coordorigin="6648,2132" coordsize="1216,421" path="m7811,2552l6700,2552,6692,2551,6649,2508,6648,2500,6648,2492,6648,2184,6692,2133,6700,2132,7811,2132,7862,2176,7863,2184,7863,2500,7819,2551,7811,255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Während des Aufschwungs steigen die Löhne. Während des Aufschwungs sinkt die Produktion. Während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Tiefstands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Arbeitslosigkeit</w:t>
      </w:r>
      <w:r>
        <w:rPr>
          <w:spacing w:val="-4"/>
          <w:w w:val="105"/>
        </w:rPr>
        <w:t> </w:t>
      </w:r>
      <w:r>
        <w:rPr>
          <w:w w:val="105"/>
        </w:rPr>
        <w:t>hoch. Während des Tiefstands sind die Preise niedrig.</w:t>
      </w:r>
    </w:p>
    <w:p>
      <w:pPr>
        <w:pStyle w:val="BodyText"/>
        <w:spacing w:line="525" w:lineRule="auto" w:before="1"/>
        <w:ind w:left="1681" w:right="3506"/>
      </w:pPr>
      <w:r>
        <w:rPr/>
        <w:pict>
          <v:shape style="position:absolute;margin-left:349.646851pt;margin-top:23.310526pt;width:72.05pt;height:21.05pt;mso-position-horizontal-relative:page;mso-position-vertical-relative:paragraph;z-index:15783424" id="docshape224" coordorigin="6993,466" coordsize="1441,421" path="m8381,886l7045,886,7037,885,6994,842,6993,834,6993,826,6993,518,7037,468,7045,466,8381,466,8432,511,8434,518,8434,834,8389,885,8381,88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0.888977pt;margin-top:51.072189pt;width:61.55pt;height:21.05pt;mso-position-horizontal-relative:page;mso-position-vertical-relative:paragraph;z-index:15783936" id="docshape225" coordorigin="6618,1021" coordsize="1231,421" path="m7796,1442l6670,1442,6662,1440,6619,1397,6618,1390,6618,1382,6618,1074,6662,1023,6670,1021,7796,1021,7847,1066,7848,1074,7848,1390,7804,1440,7796,144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7.149994pt;margin-top:78.833847pt;width:71.3pt;height:21.05pt;mso-position-horizontal-relative:page;mso-position-vertical-relative:paragraph;z-index:15784448" id="docshape226" coordorigin="7143,1577" coordsize="1426,421" path="m8517,1997l7195,1997,7187,1995,7145,1952,7143,1945,7143,1937,7143,1629,7187,1578,7195,1577,8517,1577,8567,1621,8569,1629,8569,1945,8524,1995,8517,199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Während des Tiefstands sind die Löhne hoch. Während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Aufschwungs</w:t>
      </w:r>
      <w:r>
        <w:rPr>
          <w:spacing w:val="-1"/>
          <w:w w:val="105"/>
        </w:rPr>
        <w:t> </w:t>
      </w:r>
      <w:r>
        <w:rPr>
          <w:w w:val="105"/>
        </w:rPr>
        <w:t>steigt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Produktion. Während des Aufschwungs sinken die Löhne.</w:t>
      </w:r>
    </w:p>
    <w:p>
      <w:pPr>
        <w:pStyle w:val="BodyText"/>
        <w:ind w:left="1681"/>
      </w:pPr>
      <w:r>
        <w:rPr>
          <w:w w:val="105"/>
        </w:rPr>
        <w:t>Während</w:t>
      </w:r>
      <w:r>
        <w:rPr>
          <w:spacing w:val="-1"/>
          <w:w w:val="105"/>
        </w:rPr>
        <w:t> </w:t>
      </w:r>
      <w:r>
        <w:rPr>
          <w:w w:val="105"/>
        </w:rPr>
        <w:t>des Tiefstands ist die Produktion </w:t>
      </w:r>
      <w:r>
        <w:rPr>
          <w:spacing w:val="-2"/>
          <w:w w:val="105"/>
        </w:rPr>
        <w:t>niedrig.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Heading1"/>
      </w:pPr>
      <w:r>
        <w:rPr/>
        <w:pict>
          <v:rect style="position:absolute;margin-left:84.785614pt;margin-top:26.160782pt;width:453.94069pt;height:.750315pt;mso-position-horizontal-relative:page;mso-position-vertical-relative:paragraph;z-index:-15671296;mso-wrap-distance-left:0;mso-wrap-distance-right:0" id="docshape227" filled="true" fillcolor="#000000" stroked="false">
            <v:fill type="solid"/>
            <w10:wrap type="topAndBottom"/>
          </v:rect>
        </w:pict>
      </w:r>
      <w:r>
        <w:rPr>
          <w:color w:val="156E9D"/>
          <w:w w:val="90"/>
        </w:rPr>
        <w:t>Hochkonjunktur</w:t>
      </w:r>
      <w:r>
        <w:rPr>
          <w:color w:val="156E9D"/>
        </w:rPr>
        <w:t> </w:t>
      </w:r>
      <w:r>
        <w:rPr>
          <w:color w:val="156E9D"/>
          <w:w w:val="90"/>
        </w:rPr>
        <w:t>und</w:t>
      </w:r>
      <w:r>
        <w:rPr>
          <w:color w:val="156E9D"/>
        </w:rPr>
        <w:t> </w:t>
      </w:r>
      <w:r>
        <w:rPr>
          <w:color w:val="156E9D"/>
          <w:spacing w:val="-2"/>
          <w:w w:val="90"/>
        </w:rPr>
        <w:t>Abschwung</w:t>
      </w:r>
    </w:p>
    <w:p>
      <w:pPr>
        <w:pStyle w:val="BodyText"/>
        <w:spacing w:before="234"/>
        <w:ind w:left="1261"/>
        <w:rPr>
          <w:rFonts w:ascii="Arial Black"/>
        </w:rPr>
      </w:pPr>
      <w:r>
        <w:rPr>
          <w:rFonts w:ascii="Arial Black"/>
          <w:spacing w:val="-2"/>
        </w:rPr>
        <w:t>Hochkonjunktur</w:t>
      </w:r>
    </w:p>
    <w:p>
      <w:pPr>
        <w:pStyle w:val="BodyText"/>
        <w:spacing w:line="540" w:lineRule="exact" w:before="43"/>
        <w:ind w:left="1261" w:right="1313"/>
      </w:pPr>
      <w:r>
        <w:rPr>
          <w:w w:val="105"/>
        </w:rPr>
        <w:t>Der Aufschwung erreicht seinen Höhepunkt. Das ist die Hochkonjunktur. </w:t>
      </w:r>
      <w:r>
        <w:rPr/>
        <w:t>Während der Hochkonjunktur wird viel produziert.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</w:rPr>
        <w:t>Produktion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</w:rPr>
        <w:t>ist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</w:rPr>
        <w:t>hoch</w:t>
      </w:r>
      <w:r>
        <w:rPr/>
        <w:t>.</w:t>
      </w:r>
    </w:p>
    <w:p>
      <w:pPr>
        <w:pStyle w:val="BodyText"/>
        <w:spacing w:line="227" w:lineRule="exact"/>
        <w:ind w:left="1261"/>
        <w:rPr>
          <w:rFonts w:ascii="Arial Black" w:hAnsi="Arial Black"/>
        </w:rPr>
      </w:pPr>
      <w:r>
        <w:rPr/>
        <w:t>Die</w:t>
      </w:r>
      <w:r>
        <w:rPr>
          <w:spacing w:val="13"/>
        </w:rPr>
        <w:t> </w:t>
      </w:r>
      <w:r>
        <w:rPr/>
        <w:t>Betriebe</w:t>
      </w:r>
      <w:r>
        <w:rPr>
          <w:spacing w:val="14"/>
        </w:rPr>
        <w:t> </w:t>
      </w:r>
      <w:r>
        <w:rPr/>
        <w:t>machen</w:t>
      </w:r>
      <w:r>
        <w:rPr>
          <w:spacing w:val="14"/>
        </w:rPr>
        <w:t> </w:t>
      </w:r>
      <w:r>
        <w:rPr/>
        <w:t>Gewinn</w:t>
      </w:r>
      <w:r>
        <w:rPr>
          <w:spacing w:val="13"/>
        </w:rPr>
        <w:t> </w:t>
      </w:r>
      <w:r>
        <w:rPr/>
        <w:t>und</w:t>
      </w:r>
      <w:r>
        <w:rPr>
          <w:spacing w:val="14"/>
        </w:rPr>
        <w:t> </w:t>
      </w:r>
      <w:r>
        <w:rPr/>
        <w:t>bezahlen</w:t>
      </w:r>
      <w:r>
        <w:rPr>
          <w:spacing w:val="14"/>
        </w:rPr>
        <w:t> </w:t>
      </w:r>
      <w:r>
        <w:rPr/>
        <w:t>die</w:t>
      </w:r>
      <w:r>
        <w:rPr>
          <w:spacing w:val="13"/>
        </w:rPr>
        <w:t> </w:t>
      </w:r>
      <w:r>
        <w:rPr/>
        <w:t>Arbeitnehmer</w:t>
      </w:r>
      <w:r>
        <w:rPr>
          <w:spacing w:val="14"/>
        </w:rPr>
        <w:t> </w:t>
      </w:r>
      <w:r>
        <w:rPr/>
        <w:t>gut.</w:t>
      </w:r>
      <w:r>
        <w:rPr>
          <w:spacing w:val="14"/>
        </w:rPr>
        <w:t>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10"/>
        </w:rPr>
        <w:t> </w:t>
      </w:r>
      <w:r>
        <w:rPr>
          <w:rFonts w:ascii="Arial Black" w:hAnsi="Arial Black"/>
        </w:rPr>
        <w:t>Löhne</w:t>
      </w:r>
      <w:r>
        <w:rPr>
          <w:rFonts w:ascii="Arial Black" w:hAnsi="Arial Black"/>
          <w:spacing w:val="9"/>
        </w:rPr>
        <w:t> </w:t>
      </w:r>
      <w:r>
        <w:rPr>
          <w:rFonts w:ascii="Arial Black" w:hAnsi="Arial Black"/>
        </w:rPr>
        <w:t>sind</w:t>
      </w:r>
      <w:r>
        <w:rPr>
          <w:rFonts w:ascii="Arial Black" w:hAnsi="Arial Black"/>
          <w:spacing w:val="10"/>
        </w:rPr>
        <w:t> </w:t>
      </w:r>
      <w:r>
        <w:rPr>
          <w:rFonts w:ascii="Arial Black" w:hAnsi="Arial Black"/>
          <w:spacing w:val="-2"/>
        </w:rPr>
        <w:t>hoch.</w:t>
      </w:r>
    </w:p>
    <w:p>
      <w:pPr>
        <w:pStyle w:val="BodyText"/>
        <w:spacing w:before="11"/>
        <w:rPr>
          <w:rFonts w:ascii="Arial Black"/>
          <w:sz w:val="18"/>
        </w:rPr>
      </w:pPr>
    </w:p>
    <w:p>
      <w:pPr>
        <w:pStyle w:val="BodyText"/>
        <w:spacing w:line="218" w:lineRule="auto"/>
        <w:ind w:left="1261"/>
        <w:rPr>
          <w:rFonts w:ascii="Arial Black"/>
        </w:rPr>
      </w:pPr>
      <w:r>
        <w:rPr>
          <w:w w:val="105"/>
        </w:rPr>
        <w:t>Wenn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Menschen</w:t>
      </w:r>
      <w:r>
        <w:rPr>
          <w:spacing w:val="-15"/>
          <w:w w:val="105"/>
        </w:rPr>
        <w:t> </w:t>
      </w:r>
      <w:r>
        <w:rPr>
          <w:w w:val="105"/>
        </w:rPr>
        <w:t>mehr</w:t>
      </w:r>
      <w:r>
        <w:rPr>
          <w:spacing w:val="-15"/>
          <w:w w:val="105"/>
        </w:rPr>
        <w:t> </w:t>
      </w:r>
      <w:r>
        <w:rPr>
          <w:w w:val="105"/>
        </w:rPr>
        <w:t>verdienen</w:t>
      </w:r>
      <w:r>
        <w:rPr>
          <w:spacing w:val="-15"/>
          <w:w w:val="105"/>
        </w:rPr>
        <w:t> </w:t>
      </w:r>
      <w:r>
        <w:rPr>
          <w:w w:val="105"/>
        </w:rPr>
        <w:t>und</w:t>
      </w:r>
      <w:r>
        <w:rPr>
          <w:spacing w:val="-15"/>
          <w:w w:val="105"/>
        </w:rPr>
        <w:t> </w:t>
      </w:r>
      <w:r>
        <w:rPr>
          <w:w w:val="105"/>
        </w:rPr>
        <w:t>mehr</w:t>
      </w:r>
      <w:r>
        <w:rPr>
          <w:spacing w:val="-15"/>
          <w:w w:val="105"/>
        </w:rPr>
        <w:t> </w:t>
      </w:r>
      <w:r>
        <w:rPr>
          <w:w w:val="105"/>
        </w:rPr>
        <w:t>kaufen,</w:t>
      </w:r>
      <w:r>
        <w:rPr>
          <w:spacing w:val="-15"/>
          <w:w w:val="105"/>
        </w:rPr>
        <w:t> </w:t>
      </w:r>
      <w:r>
        <w:rPr>
          <w:w w:val="105"/>
        </w:rPr>
        <w:t>steigen</w:t>
      </w:r>
      <w:r>
        <w:rPr>
          <w:spacing w:val="-15"/>
          <w:w w:val="105"/>
        </w:rPr>
        <w:t> </w:t>
      </w:r>
      <w:r>
        <w:rPr>
          <w:w w:val="105"/>
        </w:rPr>
        <w:t>auch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Preise.</w:t>
      </w:r>
      <w:r>
        <w:rPr>
          <w:spacing w:val="-15"/>
          <w:w w:val="105"/>
        </w:rPr>
        <w:t> </w:t>
      </w:r>
      <w:r>
        <w:rPr>
          <w:rFonts w:ascii="Arial Black"/>
          <w:w w:val="105"/>
        </w:rPr>
        <w:t>Die</w:t>
      </w:r>
      <w:r>
        <w:rPr>
          <w:rFonts w:ascii="Arial Black"/>
          <w:spacing w:val="-19"/>
          <w:w w:val="105"/>
        </w:rPr>
        <w:t> </w:t>
      </w:r>
      <w:r>
        <w:rPr>
          <w:rFonts w:ascii="Arial Black"/>
          <w:w w:val="105"/>
        </w:rPr>
        <w:t>Preise sind</w:t>
      </w:r>
      <w:r>
        <w:rPr>
          <w:rFonts w:ascii="Arial Black"/>
          <w:spacing w:val="-11"/>
          <w:w w:val="105"/>
        </w:rPr>
        <w:t> </w:t>
      </w:r>
      <w:r>
        <w:rPr>
          <w:rFonts w:ascii="Arial Black"/>
          <w:w w:val="105"/>
        </w:rPr>
        <w:t>hoch.</w:t>
      </w:r>
    </w:p>
    <w:p>
      <w:pPr>
        <w:pStyle w:val="BodyText"/>
        <w:spacing w:before="8"/>
        <w:rPr>
          <w:rFonts w:ascii="Arial Black"/>
          <w:sz w:val="19"/>
        </w:rPr>
      </w:pPr>
    </w:p>
    <w:p>
      <w:pPr>
        <w:pStyle w:val="BodyText"/>
        <w:spacing w:line="235" w:lineRule="auto"/>
        <w:ind w:left="1261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15789056">
            <wp:simplePos x="0" y="0"/>
            <wp:positionH relativeFrom="page">
              <wp:posOffset>343044</wp:posOffset>
            </wp:positionH>
            <wp:positionV relativeFrom="paragraph">
              <wp:posOffset>321327</wp:posOffset>
            </wp:positionV>
            <wp:extent cx="247754" cy="247754"/>
            <wp:effectExtent l="0" t="0" r="0" b="0"/>
            <wp:wrapNone/>
            <wp:docPr id="3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Weil die Betriebe viel produzieren, brauchen sie mehr Arbeitskräfte. Arbeitnehmer werden </w:t>
      </w:r>
      <w:r>
        <w:rPr>
          <w:spacing w:val="-2"/>
        </w:rPr>
        <w:t>eingestellt.</w:t>
      </w:r>
      <w:r>
        <w:rPr>
          <w:spacing w:val="-14"/>
        </w:rPr>
        <w:t> </w:t>
      </w:r>
      <w:r>
        <w:rPr>
          <w:rFonts w:ascii="Arial Black" w:hAnsi="Arial Black"/>
          <w:spacing w:val="-2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Arbeitslosigkeit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ist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niedrig.</w:t>
      </w:r>
    </w:p>
    <w:p>
      <w:pPr>
        <w:pStyle w:val="BodyText"/>
        <w:spacing w:before="246"/>
        <w:ind w:left="1261"/>
        <w:rPr>
          <w:rFonts w:ascii="Arial Black"/>
        </w:rPr>
      </w:pPr>
      <w:r>
        <w:rPr>
          <w:rFonts w:ascii="Arial Black"/>
          <w:spacing w:val="-2"/>
        </w:rPr>
        <w:t>Abschwung</w:t>
      </w:r>
    </w:p>
    <w:p>
      <w:pPr>
        <w:pStyle w:val="BodyText"/>
        <w:spacing w:before="245"/>
        <w:ind w:left="1261"/>
        <w:rPr>
          <w:rFonts w:ascii="Arial Black"/>
        </w:rPr>
      </w:pPr>
      <w:r>
        <w:rPr/>
        <w:t>Nach</w:t>
      </w:r>
      <w:r>
        <w:rPr>
          <w:spacing w:val="9"/>
        </w:rPr>
        <w:t> </w:t>
      </w:r>
      <w:r>
        <w:rPr/>
        <w:t>der</w:t>
      </w:r>
      <w:r>
        <w:rPr>
          <w:spacing w:val="11"/>
        </w:rPr>
        <w:t> </w:t>
      </w:r>
      <w:r>
        <w:rPr/>
        <w:t>Hochkonjunktur</w:t>
      </w:r>
      <w:r>
        <w:rPr>
          <w:spacing w:val="11"/>
        </w:rPr>
        <w:t> </w:t>
      </w:r>
      <w:r>
        <w:rPr/>
        <w:t>folgt</w:t>
      </w:r>
      <w:r>
        <w:rPr>
          <w:spacing w:val="11"/>
        </w:rPr>
        <w:t> </w:t>
      </w:r>
      <w:r>
        <w:rPr/>
        <w:t>der</w:t>
      </w:r>
      <w:r>
        <w:rPr>
          <w:spacing w:val="11"/>
        </w:rPr>
        <w:t> </w:t>
      </w:r>
      <w:r>
        <w:rPr/>
        <w:t>Abschwung.</w:t>
      </w:r>
      <w:r>
        <w:rPr>
          <w:spacing w:val="11"/>
        </w:rPr>
        <w:t> </w:t>
      </w:r>
      <w:r>
        <w:rPr>
          <w:rFonts w:ascii="Arial Black"/>
        </w:rPr>
        <w:t>Die</w:t>
      </w:r>
      <w:r>
        <w:rPr>
          <w:rFonts w:ascii="Arial Black"/>
          <w:spacing w:val="7"/>
        </w:rPr>
        <w:t> </w:t>
      </w:r>
      <w:r>
        <w:rPr>
          <w:rFonts w:ascii="Arial Black"/>
        </w:rPr>
        <w:t>Produktion</w:t>
      </w:r>
      <w:r>
        <w:rPr>
          <w:rFonts w:ascii="Arial Black"/>
          <w:spacing w:val="8"/>
        </w:rPr>
        <w:t> </w:t>
      </w:r>
      <w:r>
        <w:rPr>
          <w:rFonts w:ascii="Arial Black"/>
          <w:spacing w:val="-2"/>
        </w:rPr>
        <w:t>sinkt.</w:t>
      </w:r>
    </w:p>
    <w:p>
      <w:pPr>
        <w:pStyle w:val="BodyText"/>
        <w:spacing w:before="244"/>
        <w:ind w:left="1261"/>
        <w:rPr>
          <w:rFonts w:ascii="Arial Black" w:hAnsi="Arial Black"/>
        </w:rPr>
      </w:pPr>
      <w:r>
        <w:rPr/>
        <w:t>Die</w:t>
      </w:r>
      <w:r>
        <w:rPr>
          <w:spacing w:val="15"/>
        </w:rPr>
        <w:t> </w:t>
      </w:r>
      <w:r>
        <w:rPr/>
        <w:t>Betriebe</w:t>
      </w:r>
      <w:r>
        <w:rPr>
          <w:spacing w:val="16"/>
        </w:rPr>
        <w:t> </w:t>
      </w:r>
      <w:r>
        <w:rPr/>
        <w:t>machen</w:t>
      </w:r>
      <w:r>
        <w:rPr>
          <w:spacing w:val="16"/>
        </w:rPr>
        <w:t> </w:t>
      </w:r>
      <w:r>
        <w:rPr/>
        <w:t>weniger</w:t>
      </w:r>
      <w:r>
        <w:rPr>
          <w:spacing w:val="15"/>
        </w:rPr>
        <w:t> </w:t>
      </w:r>
      <w:r>
        <w:rPr/>
        <w:t>Gewinn</w:t>
      </w:r>
      <w:r>
        <w:rPr>
          <w:spacing w:val="16"/>
        </w:rPr>
        <w:t> </w:t>
      </w:r>
      <w:r>
        <w:rPr/>
        <w:t>und</w:t>
      </w:r>
      <w:r>
        <w:rPr>
          <w:spacing w:val="16"/>
        </w:rPr>
        <w:t> </w:t>
      </w:r>
      <w:r>
        <w:rPr/>
        <w:t>zahlen</w:t>
      </w:r>
      <w:r>
        <w:rPr>
          <w:spacing w:val="16"/>
        </w:rPr>
        <w:t> </w:t>
      </w:r>
      <w:r>
        <w:rPr/>
        <w:t>weniger</w:t>
      </w:r>
      <w:r>
        <w:rPr>
          <w:spacing w:val="15"/>
        </w:rPr>
        <w:t> </w:t>
      </w:r>
      <w:r>
        <w:rPr/>
        <w:t>Lohn.</w:t>
      </w:r>
      <w:r>
        <w:rPr>
          <w:spacing w:val="16"/>
        </w:rPr>
        <w:t>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12"/>
        </w:rPr>
        <w:t> </w:t>
      </w:r>
      <w:r>
        <w:rPr>
          <w:rFonts w:ascii="Arial Black" w:hAnsi="Arial Black"/>
        </w:rPr>
        <w:t>Löhne</w:t>
      </w:r>
      <w:r>
        <w:rPr>
          <w:rFonts w:ascii="Arial Black" w:hAnsi="Arial Black"/>
          <w:spacing w:val="12"/>
        </w:rPr>
        <w:t> </w:t>
      </w:r>
      <w:r>
        <w:rPr>
          <w:rFonts w:ascii="Arial Black" w:hAnsi="Arial Black"/>
          <w:spacing w:val="-2"/>
        </w:rPr>
        <w:t>sinken.</w:t>
      </w:r>
    </w:p>
    <w:p>
      <w:pPr>
        <w:pStyle w:val="BodyText"/>
        <w:spacing w:line="235" w:lineRule="auto" w:before="248" w:after="19"/>
        <w:ind w:left="1261" w:right="259"/>
      </w:pPr>
      <w:r>
        <w:rPr/>
        <w:t>Weil die Menschen weniger Geld haben, kaufen sie nicht mehr so viel. </w:t>
      </w:r>
      <w:r>
        <w:rPr>
          <w:rFonts w:ascii="Arial Black"/>
        </w:rPr>
        <w:t>Die Preise sinken</w:t>
      </w:r>
      <w:r>
        <w:rPr/>
        <w:t>, </w:t>
      </w:r>
      <w:r>
        <w:rPr>
          <w:w w:val="105"/>
        </w:rPr>
        <w:t>damit die Ware verkauft werden kann.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28" coordorigin="0,0" coordsize="856,15">
            <v:rect style="position:absolute;left:0;top:0;width:856;height:15" id="docshape229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line="235" w:lineRule="auto" w:before="1"/>
        <w:ind w:left="1261"/>
        <w:rPr>
          <w:rFonts w:ascii="Arial Black" w:hAnsi="Arial Black"/>
        </w:rPr>
      </w:pPr>
      <w:r>
        <w:rPr>
          <w:w w:val="105"/>
        </w:rPr>
        <w:t>Weil die Betriebe weniger produzieren, brauchen sie weniger Arbeitskräfte. Arbeitnehmer </w:t>
      </w:r>
      <w:r>
        <w:rPr/>
        <w:t>werden</w:t>
      </w:r>
      <w:r>
        <w:rPr>
          <w:spacing w:val="-15"/>
        </w:rPr>
        <w:t> </w:t>
      </w:r>
      <w:r>
        <w:rPr/>
        <w:t>entlassen.</w:t>
      </w:r>
      <w:r>
        <w:rPr>
          <w:spacing w:val="-14"/>
        </w:rPr>
        <w:t>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Arbeitslosigkeit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steigt.</w:t>
      </w:r>
    </w:p>
    <w:p>
      <w:pPr>
        <w:pStyle w:val="BodyText"/>
        <w:spacing w:before="1"/>
        <w:rPr>
          <w:rFonts w:ascii="Arial Black"/>
          <w:sz w:val="15"/>
        </w:rPr>
      </w:pPr>
    </w:p>
    <w:p>
      <w:pPr>
        <w:pStyle w:val="BodyText"/>
        <w:spacing w:line="218" w:lineRule="auto" w:before="114"/>
        <w:ind w:left="1681" w:right="259"/>
        <w:rPr>
          <w:rFonts w:ascii="Arial Black" w:hAnsi="Arial Black"/>
        </w:rPr>
      </w:pPr>
      <w:r>
        <w:rPr/>
        <w:pict>
          <v:group style="position:absolute;margin-left:84.785614pt;margin-top:4.988472pt;width:13.55pt;height:14.35pt;mso-position-horizontal-relative:page;mso-position-vertical-relative:paragraph;z-index:15790080" id="docshapegroup230" coordorigin="1696,100" coordsize="271,287">
            <v:shape style="position:absolute;left:1695;top:114;width:271;height:256" type="#_x0000_t75" id="docshape231" stroked="false">
              <v:imagedata r:id="rId36" o:title=""/>
            </v:shape>
            <v:shape style="position:absolute;left:1695;top:99;width:271;height:287" type="#_x0000_t202" id="docshape23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Wirtschaft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beﬁndet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sich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in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der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color w:val="D53729"/>
          <w:w w:val="90"/>
        </w:rPr>
        <w:t>HOCHKONJUNKTUR</w:t>
      </w:r>
      <w:r>
        <w:rPr>
          <w:rFonts w:ascii="Arial Black" w:hAnsi="Arial Black"/>
          <w:w w:val="90"/>
        </w:rPr>
        <w:t>.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kreuzen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richtig </w:t>
      </w:r>
      <w:r>
        <w:rPr>
          <w:rFonts w:ascii="Arial Black" w:hAnsi="Arial Black"/>
          <w:spacing w:val="-4"/>
        </w:rPr>
        <w:t>an:</w:t>
      </w:r>
    </w:p>
    <w:p>
      <w:pPr>
        <w:pStyle w:val="BodyText"/>
        <w:tabs>
          <w:tab w:pos="8912" w:val="left" w:leader="none"/>
        </w:tabs>
        <w:spacing w:before="167"/>
        <w:ind w:left="6847"/>
      </w:pPr>
      <w:r>
        <w:rPr/>
        <w:pict>
          <v:shape style="position:absolute;margin-left:27.386501pt;margin-top:19.980642pt;width:18.8pt;height:19.55pt;mso-position-horizontal-relative:page;mso-position-vertical-relative:paragraph;z-index:15789568" id="docshape233" coordorigin="548,400" coordsize="376,391" path="m548,602l548,587,548,575,549,563,551,551,554,538,557,527,586,473,603,455,611,446,621,438,631,431,641,424,652,419,664,414,675,409,687,406,699,403,711,401,723,400,735,400,748,400,807,414,818,419,829,424,840,431,850,438,859,446,868,455,877,463,884,473,891,483,898,493,919,551,922,563,923,575,923,587,923,602,923,614,922,627,919,639,917,651,891,706,884,717,877,726,868,735,859,744,807,775,748,790,735,790,723,790,664,775,611,744,603,735,594,726,586,717,579,706,572,696,567,685,562,674,557,663,554,651,551,639,549,627,548,614,548,602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spacing w:val="-4"/>
          <w:w w:val="110"/>
        </w:rPr>
        <w:t>hoch</w:t>
      </w:r>
      <w:r>
        <w:rPr/>
        <w:tab/>
      </w:r>
      <w:r>
        <w:rPr>
          <w:spacing w:val="-2"/>
          <w:w w:val="110"/>
        </w:rPr>
        <w:t>niedrig</w:t>
      </w:r>
    </w:p>
    <w:p>
      <w:pPr>
        <w:pStyle w:val="BodyText"/>
        <w:spacing w:before="4"/>
        <w:rPr>
          <w:sz w:val="4"/>
        </w:rPr>
      </w:pPr>
      <w:r>
        <w:rPr/>
        <w:pict>
          <v:group style="position:absolute;margin-left:105.794441pt;margin-top:3.842929pt;width:432.95pt;height:18.8pt;mso-position-horizontal-relative:page;mso-position-vertical-relative:paragraph;z-index:-15670272;mso-wrap-distance-left:0;mso-wrap-distance-right:0" id="docshapegroup234" coordorigin="2116,77" coordsize="8659,376">
            <v:shape style="position:absolute;left:2115;top:76;width:6498;height:376" id="docshape235" coordorigin="2116,77" coordsize="6498,376" path="m8614,77l6453,77,2116,77,2116,452,6453,452,8614,452,8614,77xe" filled="true" fillcolor="#dfdfdf" stroked="false">
              <v:path arrowok="t"/>
              <v:fill type="solid"/>
            </v:shape>
            <v:shape style="position:absolute;left:7424;top:148;width:218;height:218" type="#_x0000_t75" id="docshape236" stroked="false">
              <v:imagedata r:id="rId25" o:title=""/>
            </v:shape>
            <v:rect style="position:absolute;left:8613;top:76;width:2161;height:376" id="docshape237" filled="true" fillcolor="#dfdfdf" stroked="false">
              <v:fill type="solid"/>
            </v:rect>
            <v:shape style="position:absolute;left:9585;top:148;width:218;height:218" type="#_x0000_t75" id="docshape238" stroked="false">
              <v:imagedata r:id="rId25" o:title=""/>
            </v:shape>
            <v:shape style="position:absolute;left:2115;top:76;width:8659;height:376" type="#_x0000_t202" id="docshape239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10"/>
                        <w:sz w:val="21"/>
                      </w:rPr>
                      <w:t>Produktion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45"/>
        <w:ind w:left="1801"/>
        <w:rPr>
          <w:rFonts w:ascii="Times New Roman"/>
        </w:rPr>
      </w:pPr>
      <w:r>
        <w:rPr>
          <w:spacing w:val="-2"/>
          <w:w w:val="105"/>
        </w:rPr>
        <w:t>Arbeitslosigkeit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3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w w:val="150"/>
          <w:position w:val="-4"/>
        </w:rPr>
        <w:t>           </w:t>
      </w:r>
      <w:r>
        <w:rPr>
          <w:rFonts w:asci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3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</w:rPr>
      </w:r>
    </w:p>
    <w:p>
      <w:pPr>
        <w:pStyle w:val="BodyText"/>
        <w:spacing w:before="2"/>
        <w:rPr>
          <w:rFonts w:ascii="Times New Roman"/>
          <w:sz w:val="4"/>
        </w:rPr>
      </w:pPr>
      <w:r>
        <w:rPr/>
        <w:pict>
          <v:group style="position:absolute;margin-left:105.794441pt;margin-top:3.643317pt;width:432.95pt;height:18.8pt;mso-position-horizontal-relative:page;mso-position-vertical-relative:paragraph;z-index:-15669760;mso-wrap-distance-left:0;mso-wrap-distance-right:0" id="docshapegroup240" coordorigin="2116,73" coordsize="8659,376">
            <v:shape style="position:absolute;left:2115;top:72;width:6498;height:376" id="docshape241" coordorigin="2116,73" coordsize="6498,376" path="m8614,73l6453,73,2116,73,2116,448,6453,448,8614,448,8614,73xe" filled="true" fillcolor="#dfdfdf" stroked="false">
              <v:path arrowok="t"/>
              <v:fill type="solid"/>
            </v:shape>
            <v:shape style="position:absolute;left:7424;top:159;width:218;height:218" type="#_x0000_t75" id="docshape242" stroked="false">
              <v:imagedata r:id="rId25" o:title=""/>
            </v:shape>
            <v:rect style="position:absolute;left:8613;top:72;width:2161;height:376" id="docshape243" filled="true" fillcolor="#dfdfdf" stroked="false">
              <v:fill type="solid"/>
            </v:rect>
            <v:shape style="position:absolute;left:9585;top:159;width:218;height:218" type="#_x0000_t75" id="docshape244" stroked="false">
              <v:imagedata r:id="rId25" o:title=""/>
            </v:shape>
            <v:shape style="position:absolute;left:2115;top:72;width:8659;height:376" type="#_x0000_t202" id="docshape245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10"/>
                        <w:sz w:val="21"/>
                      </w:rPr>
                      <w:t>Preise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60"/>
        <w:ind w:left="1801"/>
        <w:rPr>
          <w:rFonts w:ascii="Times New Roman" w:hAnsi="Times New Roman"/>
        </w:rPr>
      </w:pPr>
      <w:r>
        <w:rPr>
          <w:spacing w:val="-4"/>
          <w:w w:val="110"/>
        </w:rPr>
        <w:t>Löhne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4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94"/>
        <w:ind w:left="1681"/>
        <w:rPr>
          <w:rFonts w:ascii="Arial Black" w:hAnsi="Arial Black"/>
        </w:rPr>
      </w:pPr>
      <w:r>
        <w:rPr/>
        <w:pict>
          <v:group style="position:absolute;margin-left:84.785614pt;margin-top:5.028531pt;width:13.55pt;height:14.35pt;mso-position-horizontal-relative:page;mso-position-vertical-relative:paragraph;z-index:15790592" id="docshapegroup246" coordorigin="1696,101" coordsize="271,287">
            <v:shape style="position:absolute;left:1695;top:115;width:271;height:271" type="#_x0000_t75" id="docshape247" stroked="false">
              <v:imagedata r:id="rId37" o:title=""/>
            </v:shape>
            <v:shape style="position:absolute;left:1695;top:100;width:271;height:287" type="#_x0000_t202" id="docshape24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Wirtschaft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beﬁndet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sich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im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color w:val="D53729"/>
          <w:w w:val="90"/>
        </w:rPr>
        <w:t>ABSCHWUNG.</w:t>
      </w:r>
      <w:r>
        <w:rPr>
          <w:rFonts w:ascii="Arial Black" w:hAnsi="Arial Black"/>
          <w:color w:val="D53729"/>
          <w:spacing w:val="-2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kreuzen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richtig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spacing w:val="-5"/>
          <w:w w:val="90"/>
        </w:rPr>
        <w:t>an:</w:t>
      </w:r>
    </w:p>
    <w:p>
      <w:pPr>
        <w:pStyle w:val="BodyText"/>
        <w:tabs>
          <w:tab w:pos="8607" w:val="left" w:leader="none"/>
        </w:tabs>
        <w:spacing w:before="160"/>
        <w:ind w:left="6376"/>
      </w:pPr>
      <w:r>
        <w:rPr>
          <w:w w:val="105"/>
        </w:rPr>
        <w:t>steigen</w:t>
      </w:r>
      <w:r>
        <w:rPr>
          <w:spacing w:val="-16"/>
          <w:w w:val="105"/>
        </w:rPr>
        <w:t> </w:t>
      </w:r>
      <w:r>
        <w:rPr>
          <w:w w:val="105"/>
        </w:rPr>
        <w:t>/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steigt</w:t>
      </w:r>
      <w:r>
        <w:rPr/>
        <w:tab/>
      </w:r>
      <w:r>
        <w:rPr>
          <w:w w:val="105"/>
        </w:rPr>
        <w:t>sinken</w:t>
      </w:r>
      <w:r>
        <w:rPr>
          <w:spacing w:val="-11"/>
          <w:w w:val="105"/>
        </w:rPr>
        <w:t> </w:t>
      </w:r>
      <w:r>
        <w:rPr>
          <w:w w:val="105"/>
        </w:rPr>
        <w:t>/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sinkt</w:t>
      </w:r>
    </w:p>
    <w:p>
      <w:pPr>
        <w:pStyle w:val="BodyText"/>
        <w:spacing w:before="4"/>
        <w:rPr>
          <w:sz w:val="4"/>
        </w:rPr>
      </w:pPr>
      <w:r>
        <w:rPr/>
        <w:pict>
          <v:group style="position:absolute;margin-left:105.794441pt;margin-top:3.837619pt;width:432.95pt;height:18.8pt;mso-position-horizontal-relative:page;mso-position-vertical-relative:paragraph;z-index:-15669248;mso-wrap-distance-left:0;mso-wrap-distance-right:0" id="docshapegroup249" coordorigin="2116,77" coordsize="8659,376">
            <v:shape style="position:absolute;left:2115;top:76;width:6498;height:376" id="docshape250" coordorigin="2116,77" coordsize="6498,376" path="m8614,77l6453,77,2116,77,2116,452,6453,452,8614,452,8614,77xe" filled="true" fillcolor="#dfdfdf" stroked="false">
              <v:path arrowok="t"/>
              <v:fill type="solid"/>
            </v:shape>
            <v:shape style="position:absolute;left:7424;top:149;width:218;height:230" type="#_x0000_t75" id="docshape251" stroked="false">
              <v:imagedata r:id="rId26" o:title=""/>
            </v:shape>
            <v:rect style="position:absolute;left:8613;top:76;width:2161;height:376" id="docshape252" filled="true" fillcolor="#dfdfdf" stroked="false">
              <v:fill type="solid"/>
            </v:rect>
            <v:shape style="position:absolute;left:9585;top:149;width:218;height:230" type="#_x0000_t75" id="docshape253" stroked="false">
              <v:imagedata r:id="rId26" o:title=""/>
            </v:shape>
            <v:shape style="position:absolute;left:2115;top:76;width:8659;height:376" type="#_x0000_t202" id="docshape254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10"/>
                        <w:sz w:val="21"/>
                      </w:rPr>
                      <w:t>Produktion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60" w:after="62"/>
        <w:ind w:left="1801"/>
        <w:rPr>
          <w:rFonts w:ascii="Times New Roman"/>
        </w:rPr>
      </w:pPr>
      <w:r>
        <w:rPr>
          <w:spacing w:val="-2"/>
          <w:w w:val="105"/>
        </w:rPr>
        <w:t>Arbeitslosigkeit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4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4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9.55pt;mso-position-horizontal-relative:char;mso-position-vertical-relative:line" id="docshapegroup255" coordorigin="0,0" coordsize="8659,391">
            <v:shape style="position:absolute;left:0;top:0;width:6498;height:391" id="docshape256" coordorigin="0,0" coordsize="6498,391" path="m6498,0l4337,0,0,0,0,390,4337,390,6498,390,6498,0xe" filled="true" fillcolor="#dfdfdf" stroked="false">
              <v:path arrowok="t"/>
              <v:fill type="solid"/>
            </v:shape>
            <v:shape style="position:absolute;left:5308;top:86;width:218;height:218" type="#_x0000_t75" id="docshape257" stroked="false">
              <v:imagedata r:id="rId25" o:title=""/>
            </v:shape>
            <v:rect style="position:absolute;left:6497;top:0;width:2161;height:391" id="docshape258" filled="true" fillcolor="#dfdfdf" stroked="false">
              <v:fill type="solid"/>
            </v:rect>
            <v:shape style="position:absolute;left:7469;top:86;width:218;height:218" type="#_x0000_t75" id="docshape259" stroked="false">
              <v:imagedata r:id="rId25" o:title=""/>
            </v:shape>
            <v:shape style="position:absolute;left:0;top:0;width:8659;height:391" type="#_x0000_t202" id="docshape260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10"/>
                        <w:sz w:val="21"/>
                      </w:rPr>
                      <w:t>Preise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6984" w:val="left" w:leader="none"/>
        </w:tabs>
        <w:spacing w:before="5"/>
        <w:ind w:left="1801"/>
        <w:rPr>
          <w:rFonts w:ascii="Times New Roman" w:hAnsi="Times New Roman"/>
        </w:rPr>
      </w:pPr>
      <w:r>
        <w:rPr>
          <w:spacing w:val="-4"/>
          <w:w w:val="110"/>
        </w:rPr>
        <w:t>Löhne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4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4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spacing w:after="0"/>
        <w:rPr>
          <w:rFonts w:ascii="Times New Roman" w:hAnsi="Times New Roman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83"/>
        <w:ind w:left="1681"/>
        <w:rPr>
          <w:rFonts w:ascii="Arial Black" w:hAnsi="Arial Black"/>
        </w:rPr>
      </w:pPr>
      <w:r>
        <w:rPr/>
        <w:pict>
          <v:rect style="position:absolute;margin-left:0pt;margin-top:420.927002pt;width:42.767966pt;height:.750315pt;mso-position-horizontal-relative:page;mso-position-vertical-relative:page;z-index:15791616" id="docshape261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8505pt;width:13.55pt;height:14.35pt;mso-position-horizontal-relative:page;mso-position-vertical-relative:paragraph;z-index:15792640" id="docshapegroup262" coordorigin="1696,90" coordsize="271,287">
            <v:shape style="position:absolute;left:1695;top:104;width:271;height:256" type="#_x0000_t75" id="docshape263" stroked="false">
              <v:imagedata r:id="rId38" o:title=""/>
            </v:shape>
            <v:shape style="position:absolute;left:1695;top:89;width:271;height:287" type="#_x0000_t202" id="docshape26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tabs>
          <w:tab w:pos="8845" w:val="left" w:leader="none"/>
          <w:tab w:pos="8899" w:val="left" w:leader="none"/>
          <w:tab w:pos="9657" w:val="left" w:leader="none"/>
        </w:tabs>
        <w:spacing w:line="525" w:lineRule="auto" w:before="250"/>
        <w:ind w:left="1261" w:right="271"/>
      </w:pPr>
      <w:r>
        <w:rPr/>
        <w:pict>
          <v:shape style="position:absolute;margin-left:358.650635pt;margin-top:8.749196pt;width:145.6pt;height:21.05pt;mso-position-horizontal-relative:page;mso-position-vertical-relative:paragraph;z-index:-16552960" id="docshape265" coordorigin="7173,175" coordsize="2912,421" path="m10032,595l7225,595,7217,594,7175,551,7173,543,7173,535,7173,227,7217,176,7225,175,10032,175,10083,219,10084,227,10084,543,10040,594,10032,59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6.178986pt;margin-top:36.510857pt;width:39.8pt;height:21.05pt;mso-position-horizontal-relative:page;mso-position-vertical-relative:paragraph;z-index:-16552448" id="docshape266" coordorigin="8524,730" coordsize="796,421" path="m9267,1150l8576,1150,8568,1149,8525,1106,8524,1098,8524,1090,8524,782,8568,732,8576,730,9267,730,9317,775,9319,782,9319,1098,9275,1149,9267,115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3.177734pt;margin-top:64.272522pt;width:39.8pt;height:21.05pt;mso-position-horizontal-relative:page;mso-position-vertical-relative:paragraph;z-index:-16551936" id="docshape267" coordorigin="8464,1285" coordsize="796,421" path="m9207,1706l8516,1706,8508,1704,8465,1661,8464,1654,8464,1646,8464,1338,8508,1287,8516,1285,9207,1285,9257,1330,9259,1338,9259,1654,9214,1704,9207,1706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Der Aufschwung erreicht seinen Höhepunkt. Das ist die</w:t>
      </w:r>
      <w:r>
        <w:rPr/>
        <w:tab/>
        <w:tab/>
        <w:tab/>
      </w:r>
      <w:r>
        <w:rPr>
          <w:spacing w:val="-10"/>
          <w:w w:val="110"/>
        </w:rPr>
        <w:t>. </w:t>
      </w:r>
      <w:r>
        <w:rPr>
          <w:w w:val="110"/>
        </w:rPr>
        <w:t>Während der Hochkonjunktur wird viel produziert. Die Produktion ist</w:t>
      </w:r>
      <w:r>
        <w:rPr/>
        <w:tab/>
        <w:tab/>
      </w:r>
      <w:r>
        <w:rPr>
          <w:w w:val="105"/>
        </w:rPr>
        <w:t>.Die</w:t>
      </w:r>
      <w:r>
        <w:rPr>
          <w:spacing w:val="-18"/>
          <w:w w:val="105"/>
        </w:rPr>
        <w:t> </w:t>
      </w:r>
      <w:r>
        <w:rPr>
          <w:w w:val="105"/>
        </w:rPr>
        <w:t>Betriebe </w:t>
      </w:r>
      <w:r>
        <w:rPr>
          <w:w w:val="110"/>
        </w:rPr>
        <w:t>machen Gewinn und bezahlen die Arbeitnehmer gut. Die Löhne sind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tabs>
          <w:tab w:pos="2566" w:val="left" w:leader="none"/>
        </w:tabs>
        <w:spacing w:line="525" w:lineRule="auto" w:before="1"/>
        <w:ind w:left="1261" w:right="366"/>
      </w:pPr>
      <w:r>
        <w:rPr/>
        <w:pict>
          <v:shape style="position:absolute;margin-left:109.546005pt;margin-top:24.060871pt;width:39.8pt;height:21.05pt;mso-position-horizontal-relative:page;mso-position-vertical-relative:paragraph;z-index:-16551424" id="docshape268" coordorigin="2191,481" coordsize="796,421" path="m2934,901l2243,901,2235,900,2192,857,2191,849,2191,841,2191,533,2235,483,2243,481,2934,481,2985,526,2986,533,2986,849,2942,900,2934,901xe" filled="true" fillcolor="#ececec" stroked="false">
            <v:path arrowok="t"/>
            <v:fill type="solid"/>
            <w10:wrap type="none"/>
          </v:shape>
        </w:pict>
      </w:r>
      <w:r>
        <w:rPr/>
        <w:t>Wenn</w:t>
      </w:r>
      <w:r>
        <w:rPr>
          <w:spacing w:val="32"/>
        </w:rPr>
        <w:t> </w:t>
      </w:r>
      <w:r>
        <w:rPr/>
        <w:t>die</w:t>
      </w:r>
      <w:r>
        <w:rPr>
          <w:spacing w:val="32"/>
        </w:rPr>
        <w:t> </w:t>
      </w:r>
      <w:r>
        <w:rPr/>
        <w:t>Menschen</w:t>
      </w:r>
      <w:r>
        <w:rPr>
          <w:spacing w:val="32"/>
        </w:rPr>
        <w:t> </w:t>
      </w:r>
      <w:r>
        <w:rPr/>
        <w:t>mehr</w:t>
      </w:r>
      <w:r>
        <w:rPr>
          <w:spacing w:val="32"/>
        </w:rPr>
        <w:t> </w:t>
      </w:r>
      <w:r>
        <w:rPr/>
        <w:t>verdienen</w:t>
      </w:r>
      <w:r>
        <w:rPr>
          <w:spacing w:val="32"/>
        </w:rPr>
        <w:t> </w:t>
      </w:r>
      <w:r>
        <w:rPr/>
        <w:t>und</w:t>
      </w:r>
      <w:r>
        <w:rPr>
          <w:spacing w:val="32"/>
        </w:rPr>
        <w:t> </w:t>
      </w:r>
      <w:r>
        <w:rPr/>
        <w:t>mehr</w:t>
      </w:r>
      <w:r>
        <w:rPr>
          <w:spacing w:val="32"/>
        </w:rPr>
        <w:t> </w:t>
      </w:r>
      <w:r>
        <w:rPr/>
        <w:t>kaufen,</w:t>
      </w:r>
      <w:r>
        <w:rPr>
          <w:spacing w:val="32"/>
        </w:rPr>
        <w:t> </w:t>
      </w:r>
      <w:r>
        <w:rPr/>
        <w:t>steigen</w:t>
      </w:r>
      <w:r>
        <w:rPr>
          <w:spacing w:val="32"/>
        </w:rPr>
        <w:t> </w:t>
      </w:r>
      <w:r>
        <w:rPr/>
        <w:t>auch</w:t>
      </w:r>
      <w:r>
        <w:rPr>
          <w:spacing w:val="32"/>
        </w:rPr>
        <w:t> </w:t>
      </w:r>
      <w:r>
        <w:rPr/>
        <w:t>die</w:t>
      </w:r>
      <w:r>
        <w:rPr>
          <w:spacing w:val="32"/>
        </w:rPr>
        <w:t> </w:t>
      </w:r>
      <w:r>
        <w:rPr/>
        <w:t>Preise.</w:t>
      </w:r>
      <w:r>
        <w:rPr>
          <w:spacing w:val="32"/>
        </w:rPr>
        <w:t> </w:t>
      </w:r>
      <w:r>
        <w:rPr/>
        <w:t>Die</w:t>
      </w:r>
      <w:r>
        <w:rPr>
          <w:spacing w:val="32"/>
        </w:rPr>
        <w:t> </w:t>
      </w:r>
      <w:r>
        <w:rPr/>
        <w:t>Preise </w:t>
      </w:r>
      <w:r>
        <w:rPr>
          <w:spacing w:val="-4"/>
          <w:w w:val="110"/>
        </w:rPr>
        <w:t>sind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tabs>
          <w:tab w:pos="6059" w:val="left" w:leader="none"/>
        </w:tabs>
        <w:spacing w:line="525" w:lineRule="auto"/>
        <w:ind w:left="1261" w:right="366"/>
      </w:pP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343044</wp:posOffset>
            </wp:positionH>
            <wp:positionV relativeFrom="paragraph">
              <wp:posOffset>476459</wp:posOffset>
            </wp:positionV>
            <wp:extent cx="247754" cy="247754"/>
            <wp:effectExtent l="0" t="0" r="0" b="0"/>
            <wp:wrapNone/>
            <wp:docPr id="5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2.856201pt;margin-top:24.010818pt;width:71.3pt;height:21.05pt;mso-position-horizontal-relative:page;mso-position-vertical-relative:paragraph;z-index:-16550912" id="docshape269" coordorigin="5057,480" coordsize="1426,421" path="m6431,900l5109,900,5102,899,5059,856,5057,848,5057,840,5057,532,5102,482,5109,480,6431,480,6481,525,6483,532,6483,848,6438,899,6431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Weil die Betriebe viel produzieren, brauchen sie mehr Arbeitskräfte. Arbeitnehmer werden eingestellt. Die Arbeitslosigkeit ist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6620" w:val="left" w:leader="none"/>
          <w:tab w:pos="9304" w:val="left" w:leader="none"/>
        </w:tabs>
        <w:spacing w:before="210"/>
        <w:ind w:left="1261"/>
      </w:pPr>
      <w:r>
        <w:rPr/>
        <w:pict>
          <v:shape style="position:absolute;margin-left:259.609039pt;margin-top:6.749183pt;width:92.3pt;height:21.05pt;mso-position-horizontal-relative:page;mso-position-vertical-relative:paragraph;z-index:-16550400" id="docshape270" coordorigin="5192,135" coordsize="1846,421" path="m6986,555l5244,555,5237,554,5194,511,5192,503,5192,495,5192,187,5237,137,5244,135,6986,135,7036,179,7038,187,7038,503,6994,554,6986,55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5.933075pt;margin-top:6.749183pt;width:50.3pt;height:21.05pt;mso-position-horizontal-relative:page;mso-position-vertical-relative:paragraph;z-index:-16549888" id="docshape271" coordorigin="8719,135" coordsize="1006,421" path="m9672,555l8771,555,8763,554,8720,511,8719,503,8719,495,8719,187,8763,137,8771,135,9672,135,9723,179,9724,187,9724,503,9680,554,9672,555xe" filled="true" fillcolor="#ececec" stroked="false">
            <v:path arrowok="t"/>
            <v:fill type="solid"/>
            <w10:wrap type="none"/>
          </v:shape>
        </w:pict>
      </w:r>
      <w:r>
        <w:rPr/>
        <w:t>Nach</w:t>
      </w:r>
      <w:r>
        <w:rPr>
          <w:spacing w:val="39"/>
        </w:rPr>
        <w:t> </w:t>
      </w:r>
      <w:r>
        <w:rPr/>
        <w:t>der</w:t>
      </w:r>
      <w:r>
        <w:rPr>
          <w:spacing w:val="40"/>
        </w:rPr>
        <w:t> </w:t>
      </w:r>
      <w:r>
        <w:rPr/>
        <w:t>Hochkonjunktur</w:t>
      </w:r>
      <w:r>
        <w:rPr>
          <w:spacing w:val="39"/>
        </w:rPr>
        <w:t> </w:t>
      </w:r>
      <w:r>
        <w:rPr/>
        <w:t>folgt</w:t>
      </w:r>
      <w:r>
        <w:rPr>
          <w:spacing w:val="40"/>
        </w:rPr>
        <w:t> </w:t>
      </w:r>
      <w:r>
        <w:rPr>
          <w:spacing w:val="-5"/>
        </w:rPr>
        <w:t>der</w:t>
      </w:r>
      <w:r>
        <w:rPr/>
        <w:tab/>
        <w:t>.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>
          <w:spacing w:val="-2"/>
        </w:rPr>
        <w:t>Produktion</w:t>
      </w:r>
      <w:r>
        <w:rPr/>
        <w:tab/>
      </w:r>
      <w:r>
        <w:rPr>
          <w:spacing w:val="-10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9890" w:val="left" w:leader="none"/>
        </w:tabs>
        <w:spacing w:line="525" w:lineRule="auto"/>
        <w:ind w:left="1261" w:right="490"/>
      </w:pPr>
      <w:r>
        <w:rPr/>
        <w:pict>
          <v:shape style="position:absolute;margin-left:454.690948pt;margin-top:-3.750813pt;width:60.8pt;height:21.05pt;mso-position-horizontal-relative:page;mso-position-vertical-relative:paragraph;z-index:-16549376" id="docshape272" coordorigin="9094,-75" coordsize="1216,421" path="m10257,345l9146,345,9138,344,9095,301,9094,293,9094,285,9094,-23,9138,-73,9146,-75,10257,-75,10308,-31,10309,-23,10309,293,10265,344,10257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51.772511pt;width:60.8pt;height:21.05pt;mso-position-horizontal-relative:page;mso-position-vertical-relative:paragraph;z-index:15797248" id="docshape273" coordorigin="1726,1035" coordsize="1216,421" path="m2889,1456l1778,1456,1770,1454,1727,1411,1726,1404,1726,1396,1726,1088,1770,1037,1778,1035,2889,1035,2940,1080,2941,1088,2941,1404,2897,1454,2889,1456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Die Betriebe machen weniger Gewinn und zahlen weniger Lohn. Die Löhne</w:t>
      </w:r>
      <w:r>
        <w:rPr/>
        <w:tab/>
      </w:r>
      <w:r>
        <w:rPr>
          <w:spacing w:val="-20"/>
          <w:w w:val="110"/>
        </w:rPr>
        <w:t>. </w:t>
      </w:r>
      <w:r>
        <w:rPr>
          <w:w w:val="110"/>
        </w:rPr>
        <w:t>Weil</w:t>
      </w:r>
      <w:r>
        <w:rPr>
          <w:spacing w:val="-19"/>
          <w:w w:val="110"/>
        </w:rPr>
        <w:t> </w:t>
      </w:r>
      <w:r>
        <w:rPr>
          <w:w w:val="110"/>
        </w:rPr>
        <w:t>die</w:t>
      </w:r>
      <w:r>
        <w:rPr>
          <w:spacing w:val="-18"/>
          <w:w w:val="110"/>
        </w:rPr>
        <w:t> </w:t>
      </w:r>
      <w:r>
        <w:rPr>
          <w:w w:val="110"/>
        </w:rPr>
        <w:t>Menschen</w:t>
      </w:r>
      <w:r>
        <w:rPr>
          <w:spacing w:val="-19"/>
          <w:w w:val="110"/>
        </w:rPr>
        <w:t> </w:t>
      </w:r>
      <w:r>
        <w:rPr>
          <w:w w:val="110"/>
        </w:rPr>
        <w:t>weniger</w:t>
      </w:r>
      <w:r>
        <w:rPr>
          <w:spacing w:val="-18"/>
          <w:w w:val="110"/>
        </w:rPr>
        <w:t> </w:t>
      </w:r>
      <w:r>
        <w:rPr>
          <w:w w:val="110"/>
        </w:rPr>
        <w:t>Geld</w:t>
      </w:r>
      <w:r>
        <w:rPr>
          <w:spacing w:val="-19"/>
          <w:w w:val="110"/>
        </w:rPr>
        <w:t> </w:t>
      </w:r>
      <w:r>
        <w:rPr>
          <w:w w:val="110"/>
        </w:rPr>
        <w:t>haben,</w:t>
      </w:r>
      <w:r>
        <w:rPr>
          <w:spacing w:val="-18"/>
          <w:w w:val="110"/>
        </w:rPr>
        <w:t> </w:t>
      </w:r>
      <w:r>
        <w:rPr>
          <w:w w:val="110"/>
        </w:rPr>
        <w:t>kaufen</w:t>
      </w:r>
      <w:r>
        <w:rPr>
          <w:spacing w:val="-19"/>
          <w:w w:val="110"/>
        </w:rPr>
        <w:t> </w:t>
      </w:r>
      <w:r>
        <w:rPr>
          <w:w w:val="110"/>
        </w:rPr>
        <w:t>sie</w:t>
      </w:r>
      <w:r>
        <w:rPr>
          <w:spacing w:val="-18"/>
          <w:w w:val="110"/>
        </w:rPr>
        <w:t> </w:t>
      </w:r>
      <w:r>
        <w:rPr>
          <w:w w:val="110"/>
        </w:rPr>
        <w:t>nicht</w:t>
      </w:r>
      <w:r>
        <w:rPr>
          <w:spacing w:val="-19"/>
          <w:w w:val="110"/>
        </w:rPr>
        <w:t> </w:t>
      </w:r>
      <w:r>
        <w:rPr>
          <w:w w:val="110"/>
        </w:rPr>
        <w:t>mehr</w:t>
      </w:r>
      <w:r>
        <w:rPr>
          <w:spacing w:val="-18"/>
          <w:w w:val="110"/>
        </w:rPr>
        <w:t> </w:t>
      </w:r>
      <w:r>
        <w:rPr>
          <w:w w:val="110"/>
        </w:rPr>
        <w:t>so</w:t>
      </w:r>
      <w:r>
        <w:rPr>
          <w:spacing w:val="-19"/>
          <w:w w:val="110"/>
        </w:rPr>
        <w:t> </w:t>
      </w:r>
      <w:r>
        <w:rPr>
          <w:w w:val="110"/>
        </w:rPr>
        <w:t>viel.</w:t>
      </w:r>
      <w:r>
        <w:rPr>
          <w:spacing w:val="-18"/>
          <w:w w:val="110"/>
        </w:rPr>
        <w:t> </w:t>
      </w:r>
      <w:r>
        <w:rPr>
          <w:w w:val="110"/>
        </w:rPr>
        <w:t>Die</w:t>
      </w:r>
      <w:r>
        <w:rPr>
          <w:spacing w:val="-19"/>
          <w:w w:val="110"/>
        </w:rPr>
        <w:t> </w:t>
      </w:r>
      <w:r>
        <w:rPr>
          <w:w w:val="110"/>
        </w:rPr>
        <w:t>Preise</w:t>
      </w:r>
    </w:p>
    <w:p>
      <w:pPr>
        <w:pStyle w:val="BodyText"/>
        <w:ind w:left="2521"/>
      </w:pPr>
      <w:r>
        <w:rPr>
          <w:w w:val="105"/>
        </w:rPr>
        <w:t>,</w:t>
      </w:r>
      <w:r>
        <w:rPr>
          <w:spacing w:val="-8"/>
          <w:w w:val="105"/>
        </w:rPr>
        <w:t> </w:t>
      </w:r>
      <w:r>
        <w:rPr>
          <w:w w:val="105"/>
        </w:rPr>
        <w:t>damit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Ware</w:t>
      </w:r>
      <w:r>
        <w:rPr>
          <w:spacing w:val="-8"/>
          <w:w w:val="105"/>
        </w:rPr>
        <w:t> </w:t>
      </w:r>
      <w:r>
        <w:rPr>
          <w:w w:val="105"/>
        </w:rPr>
        <w:t>verkauft</w:t>
      </w:r>
      <w:r>
        <w:rPr>
          <w:spacing w:val="-8"/>
          <w:w w:val="105"/>
        </w:rPr>
        <w:t> </w:t>
      </w:r>
      <w:r>
        <w:rPr>
          <w:w w:val="105"/>
        </w:rPr>
        <w:t>werden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kann.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6297" w:val="left" w:leader="none"/>
        </w:tabs>
        <w:spacing w:line="525" w:lineRule="auto"/>
        <w:ind w:left="1261" w:right="418"/>
      </w:pPr>
      <w:r>
        <w:rPr/>
        <w:pict>
          <v:shape style="position:absolute;margin-left:274.615326pt;margin-top:24.010832pt;width:61.55pt;height:21.05pt;mso-position-horizontal-relative:page;mso-position-vertical-relative:paragraph;z-index:-16548352" id="docshape274" coordorigin="5492,480" coordsize="1231,421" path="m6671,900l5544,900,5537,899,5494,856,5492,848,5492,840,5492,532,5537,482,5544,480,6671,480,6721,525,6723,532,6723,848,6678,899,6671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Weil die Betriebe weniger produzieren, brauchen sie weniger Arbeitskräfte. Arbeitnehmer werden entlassen. Die Arbeitslosigkeit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line="218" w:lineRule="auto" w:before="120"/>
        <w:ind w:left="1261"/>
        <w:rPr>
          <w:rFonts w:ascii="Arial Black"/>
        </w:rPr>
      </w:pPr>
      <w:r>
        <w:rPr/>
        <w:pict>
          <v:shape style="position:absolute;margin-left:27.386501pt;margin-top:31.897619pt;width:18.8pt;height:19.55pt;mso-position-horizontal-relative:page;mso-position-vertical-relative:paragraph;z-index:15792128" id="docshape275" coordorigin="548,638" coordsize="376,391" path="m548,841l548,826,548,813,549,801,551,789,554,777,557,765,586,711,603,693,611,684,621,676,631,670,641,663,652,657,664,652,675,648,687,644,699,642,711,639,723,638,735,638,748,638,807,652,818,657,868,693,877,702,909,754,919,789,922,801,923,813,923,826,923,841,913,901,891,945,884,955,877,964,868,973,859,982,807,1014,748,1028,735,1028,723,1028,664,1014,611,982,603,973,594,964,562,912,557,901,554,889,551,877,549,865,548,853,548,841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rFonts w:ascii="Arial Black"/>
          <w:spacing w:val="-6"/>
        </w:rPr>
        <w:t>sinkt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sinken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steigt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sinken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Hochkonjunktur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hoch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Abschwung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hoch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niedrig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/ </w:t>
      </w:r>
      <w:r>
        <w:rPr>
          <w:rFonts w:ascii="Arial Black"/>
          <w:spacing w:val="-4"/>
          <w:w w:val="110"/>
        </w:rPr>
        <w:t>hoch</w:t>
      </w:r>
    </w:p>
    <w:p>
      <w:pPr>
        <w:pStyle w:val="BodyText"/>
        <w:tabs>
          <w:tab w:pos="1681" w:val="left" w:leader="none"/>
        </w:tabs>
        <w:spacing w:line="294" w:lineRule="exact" w:before="161"/>
        <w:ind w:left="1332"/>
        <w:rPr>
          <w:rFonts w:ascii="Arial Black"/>
        </w:rPr>
      </w:pPr>
      <w:r>
        <w:rPr/>
        <w:drawing>
          <wp:anchor distT="0" distB="0" distL="0" distR="0" allowOverlap="1" layoutInCell="1" locked="0" behindDoc="1" simplePos="0" relativeHeight="486769152">
            <wp:simplePos x="0" y="0"/>
            <wp:positionH relativeFrom="page">
              <wp:posOffset>1076777</wp:posOffset>
            </wp:positionH>
            <wp:positionV relativeFrom="paragraph">
              <wp:posOffset>106063</wp:posOffset>
            </wp:positionV>
            <wp:extent cx="171522" cy="171522"/>
            <wp:effectExtent l="0" t="0" r="0" b="0"/>
            <wp:wrapNone/>
            <wp:docPr id="5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2" cy="171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</w:rPr>
        <w:t>4</w:t>
      </w:r>
      <w:r>
        <w:rPr/>
        <w:tab/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line="256" w:lineRule="auto"/>
        <w:ind w:left="1261" w:right="259"/>
      </w:pPr>
      <w:r>
        <w:rPr>
          <w:w w:val="105"/>
        </w:rPr>
        <w:t>Welche der nachfolgenden Aussagen zur Konjunkturphase Hochkonjunktur sind richtig? </w:t>
      </w:r>
      <w:r>
        <w:rPr>
          <w:spacing w:val="-4"/>
          <w:w w:val="105"/>
        </w:rPr>
        <w:t>(2/5)</w:t>
      </w:r>
    </w:p>
    <w:p>
      <w:pPr>
        <w:pStyle w:val="BodyText"/>
        <w:spacing w:line="256" w:lineRule="auto" w:before="115"/>
        <w:ind w:left="1639" w:right="6146"/>
      </w:pPr>
      <w:r>
        <w:rPr/>
        <w:pict>
          <v:group style="position:absolute;margin-left:86.177803pt;margin-top:7.069876pt;width:11.5pt;height:65.650pt;mso-position-horizontal-relative:page;mso-position-vertical-relative:paragraph;z-index:15798272" id="docshapegroup276" coordorigin="1724,141" coordsize="230,1313">
            <v:shape style="position:absolute;left:1723;top:141;width:230;height:218" type="#_x0000_t75" id="docshape277" stroked="false">
              <v:imagedata r:id="rId10" o:title=""/>
            </v:shape>
            <v:shape style="position:absolute;left:1723;top:411;width:230;height:218" type="#_x0000_t75" id="docshape278" stroked="false">
              <v:imagedata r:id="rId41" o:title=""/>
            </v:shape>
            <v:shape style="position:absolute;left:1723;top:681;width:230;height:218" type="#_x0000_t75" id="docshape279" stroked="false">
              <v:imagedata r:id="rId10" o:title=""/>
            </v:shape>
            <v:shape style="position:absolute;left:1723;top:953;width:230;height:230" type="#_x0000_t75" id="docshape280" stroked="false">
              <v:imagedata r:id="rId11" o:title=""/>
            </v:shape>
            <v:shape style="position:absolute;left:1723;top:1236;width:230;height:218" type="#_x0000_t75" id="docshape281" stroked="false">
              <v:imagedata r:id="rId10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Produktion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niedrig. Die Löhne sind hoch.</w:t>
      </w:r>
    </w:p>
    <w:p>
      <w:pPr>
        <w:pStyle w:val="BodyText"/>
        <w:spacing w:line="256" w:lineRule="auto"/>
        <w:ind w:left="1639" w:right="5792"/>
      </w:pP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Arbeitslosigkeit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hoch. Die Preise sind niedrig</w:t>
      </w:r>
    </w:p>
    <w:p>
      <w:pPr>
        <w:pStyle w:val="BodyText"/>
        <w:spacing w:before="11"/>
        <w:ind w:left="1639"/>
      </w:pP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Arbeitslosigkeit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niedrig</w:t>
      </w:r>
    </w:p>
    <w:p>
      <w:pPr>
        <w:pStyle w:val="BodyText"/>
        <w:spacing w:line="256" w:lineRule="auto" w:before="242"/>
        <w:ind w:left="1261" w:right="259"/>
      </w:pPr>
      <w:r>
        <w:rPr>
          <w:w w:val="105"/>
        </w:rPr>
        <w:t>Welche der nachfolgenden Aussagen zur Konjunkturphase Hochkonjunktur sind richtig? </w:t>
      </w:r>
      <w:r>
        <w:rPr>
          <w:spacing w:val="-4"/>
          <w:w w:val="105"/>
        </w:rPr>
        <w:t>(2/5)</w:t>
      </w:r>
    </w:p>
    <w:p>
      <w:pPr>
        <w:pStyle w:val="BodyText"/>
        <w:spacing w:line="256" w:lineRule="auto" w:before="102"/>
        <w:ind w:left="1639" w:right="6267"/>
      </w:pPr>
      <w:r>
        <w:rPr/>
        <w:pict>
          <v:group style="position:absolute;margin-left:86.177803pt;margin-top:6.419777pt;width:11.5pt;height:65.650pt;mso-position-horizontal-relative:page;mso-position-vertical-relative:paragraph;z-index:15799296" id="docshapegroup282" coordorigin="1724,128" coordsize="230,1313">
            <v:shape style="position:absolute;left:1723;top:128;width:230;height:218" type="#_x0000_t75" id="docshape283" stroked="false">
              <v:imagedata r:id="rId10" o:title=""/>
            </v:shape>
            <v:shape style="position:absolute;left:1723;top:399;width:230;height:230" type="#_x0000_t75" id="docshape284" stroked="false">
              <v:imagedata r:id="rId11" o:title=""/>
            </v:shape>
            <v:shape style="position:absolute;left:1723;top:683;width:230;height:218" type="#_x0000_t75" id="docshape285" stroked="false">
              <v:imagedata r:id="rId10" o:title=""/>
            </v:shape>
            <v:shape style="position:absolute;left:1723;top:953;width:230;height:218" type="#_x0000_t75" id="docshape286" stroked="false">
              <v:imagedata r:id="rId10" o:title=""/>
            </v:shape>
            <v:shape style="position:absolute;left:1723;top:1223;width:230;height:218" type="#_x0000_t75" id="docshape287" stroked="false">
              <v:imagedata r:id="rId10" o:title=""/>
            </v:shape>
            <w10:wrap type="none"/>
          </v:group>
        </w:pict>
      </w:r>
      <w:r>
        <w:rPr>
          <w:w w:val="105"/>
        </w:rPr>
        <w:t>Die Löhne sind niedrig. Die</w:t>
      </w:r>
      <w:r>
        <w:rPr>
          <w:spacing w:val="1"/>
          <w:w w:val="105"/>
        </w:rPr>
        <w:t> </w:t>
      </w:r>
      <w:r>
        <w:rPr>
          <w:w w:val="105"/>
        </w:rPr>
        <w:t>Produktion</w:t>
      </w:r>
      <w:r>
        <w:rPr>
          <w:spacing w:val="1"/>
          <w:w w:val="105"/>
        </w:rPr>
        <w:t> </w:t>
      </w:r>
      <w:r>
        <w:rPr>
          <w:w w:val="105"/>
        </w:rPr>
        <w:t>ist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hoch.</w:t>
      </w:r>
    </w:p>
    <w:p>
      <w:pPr>
        <w:pStyle w:val="BodyText"/>
        <w:spacing w:line="256" w:lineRule="auto" w:before="13"/>
        <w:ind w:left="1639" w:right="5792"/>
      </w:pP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Arbeitslosigkeit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hoch. Die Preise sind hoch</w:t>
      </w:r>
    </w:p>
    <w:p>
      <w:pPr>
        <w:pStyle w:val="BodyText"/>
        <w:spacing w:line="251" w:lineRule="exact"/>
        <w:ind w:left="1639"/>
      </w:pPr>
      <w:r>
        <w:rPr/>
        <w:t>Die</w:t>
      </w:r>
      <w:r>
        <w:rPr>
          <w:spacing w:val="29"/>
        </w:rPr>
        <w:t> </w:t>
      </w:r>
      <w:r>
        <w:rPr/>
        <w:t>Produktion</w:t>
      </w:r>
      <w:r>
        <w:rPr>
          <w:spacing w:val="30"/>
        </w:rPr>
        <w:t> </w:t>
      </w:r>
      <w:r>
        <w:rPr/>
        <w:t>ist</w:t>
      </w:r>
      <w:r>
        <w:rPr>
          <w:spacing w:val="30"/>
        </w:rPr>
        <w:t> </w:t>
      </w:r>
      <w:r>
        <w:rPr>
          <w:spacing w:val="-2"/>
        </w:rPr>
        <w:t>niedrig</w:t>
      </w:r>
    </w:p>
    <w:p>
      <w:pPr>
        <w:spacing w:after="0" w:line="251" w:lineRule="exact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376" w:lineRule="exact" w:before="13"/>
        <w:ind w:left="1639" w:right="524" w:hanging="378"/>
      </w:pPr>
      <w:r>
        <w:rPr/>
        <w:pict>
          <v:rect style="position:absolute;margin-left:0pt;margin-top:420.927246pt;width:42.767966pt;height:.750315pt;mso-position-horizontal-relative:page;mso-position-vertical-relative:page;z-index:15800320" id="docshape288" filled="true" fillcolor="#dddddd" stroked="false">
            <v:fill type="solid"/>
            <w10:wrap type="none"/>
          </v:rect>
        </w:pict>
      </w:r>
      <w:r>
        <w:rPr/>
        <w:pict>
          <v:group style="position:absolute;margin-left:86.177803pt;margin-top:25.262394pt;width:11.5pt;height:65.650pt;mso-position-horizontal-relative:page;mso-position-vertical-relative:paragraph;z-index:15801344" id="docshapegroup289" coordorigin="1724,505" coordsize="230,1313">
            <v:shape style="position:absolute;left:1723;top:505;width:230;height:218" type="#_x0000_t75" id="docshape290" stroked="false">
              <v:imagedata r:id="rId10" o:title=""/>
            </v:shape>
            <v:shape style="position:absolute;left:1723;top:776;width:230;height:230" type="#_x0000_t75" id="docshape291" stroked="false">
              <v:imagedata r:id="rId12" o:title=""/>
            </v:shape>
            <v:shape style="position:absolute;left:1723;top:1060;width:230;height:218" type="#_x0000_t75" id="docshape292" stroked="false">
              <v:imagedata r:id="rId10" o:title=""/>
            </v:shape>
            <v:shape style="position:absolute;left:1723;top:1330;width:230;height:218" type="#_x0000_t75" id="docshape293" stroked="false">
              <v:imagedata r:id="rId10" o:title=""/>
            </v:shape>
            <v:shape style="position:absolute;left:1723;top:1600;width:230;height:218" type="#_x0000_t75" id="docshape294" stroked="false">
              <v:imagedata r:id="rId1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nachfolgenden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zur</w:t>
      </w:r>
      <w:r>
        <w:rPr>
          <w:spacing w:val="-7"/>
          <w:w w:val="105"/>
        </w:rPr>
        <w:t> </w:t>
      </w:r>
      <w:r>
        <w:rPr>
          <w:w w:val="105"/>
        </w:rPr>
        <w:t>Konjunkturphase</w:t>
      </w:r>
      <w:r>
        <w:rPr>
          <w:spacing w:val="-7"/>
          <w:w w:val="105"/>
        </w:rPr>
        <w:t> </w:t>
      </w:r>
      <w:r>
        <w:rPr>
          <w:w w:val="105"/>
        </w:rPr>
        <w:t>Abschwung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w w:val="105"/>
        </w:rPr>
        <w:t>(2/5) Die Löhne sinken</w:t>
      </w:r>
    </w:p>
    <w:p>
      <w:pPr>
        <w:pStyle w:val="BodyText"/>
        <w:spacing w:line="237" w:lineRule="exact"/>
        <w:ind w:left="1639"/>
      </w:pP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Arbeitslosigkeit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sinkt</w:t>
      </w:r>
    </w:p>
    <w:p>
      <w:pPr>
        <w:pStyle w:val="BodyText"/>
        <w:spacing w:line="256" w:lineRule="auto" w:before="32"/>
        <w:ind w:left="1639" w:right="6146"/>
      </w:pP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Arbeitslosigkeit</w:t>
      </w:r>
      <w:r>
        <w:rPr>
          <w:spacing w:val="-12"/>
          <w:w w:val="105"/>
        </w:rPr>
        <w:t> </w:t>
      </w:r>
      <w:r>
        <w:rPr>
          <w:w w:val="105"/>
        </w:rPr>
        <w:t>steigt Die Produktion steigt</w:t>
      </w:r>
    </w:p>
    <w:p>
      <w:pPr>
        <w:pStyle w:val="BodyText"/>
        <w:spacing w:line="251" w:lineRule="exact"/>
        <w:ind w:left="1639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Preise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steigen</w:t>
      </w:r>
    </w:p>
    <w:p>
      <w:pPr>
        <w:pStyle w:val="BodyText"/>
        <w:spacing w:line="370" w:lineRule="atLeast" w:before="140"/>
        <w:ind w:left="1639" w:right="524" w:hanging="378"/>
      </w:pPr>
      <w:r>
        <w:rPr/>
        <w:pict>
          <v:group style="position:absolute;margin-left:86.177803pt;margin-top:32.977055pt;width:11.5pt;height:65.6pt;mso-position-horizontal-relative:page;mso-position-vertical-relative:paragraph;z-index:15801856" id="docshapegroup295" coordorigin="1724,660" coordsize="230,1312">
            <v:shape style="position:absolute;left:1723;top:659;width:230;height:230" type="#_x0000_t75" id="docshape296" stroked="false">
              <v:imagedata r:id="rId42" o:title=""/>
            </v:shape>
            <v:shape style="position:absolute;left:1723;top:943;width:230;height:218" type="#_x0000_t75" id="docshape297" stroked="false">
              <v:imagedata r:id="rId10" o:title=""/>
            </v:shape>
            <v:shape style="position:absolute;left:1723;top:1213;width:230;height:218" type="#_x0000_t75" id="docshape298" stroked="false">
              <v:imagedata r:id="rId10" o:title=""/>
            </v:shape>
            <v:shape style="position:absolute;left:1723;top:1483;width:230;height:218" type="#_x0000_t75" id="docshape299" stroked="false">
              <v:imagedata r:id="rId10" o:title=""/>
            </v:shape>
            <v:shape style="position:absolute;left:1723;top:1753;width:230;height:218" type="#_x0000_t75" id="docshape300" stroked="false">
              <v:imagedata r:id="rId1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nachfolgenden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zur</w:t>
      </w:r>
      <w:r>
        <w:rPr>
          <w:spacing w:val="-7"/>
          <w:w w:val="105"/>
        </w:rPr>
        <w:t> </w:t>
      </w:r>
      <w:r>
        <w:rPr>
          <w:w w:val="105"/>
        </w:rPr>
        <w:t>Konjunkturphase</w:t>
      </w:r>
      <w:r>
        <w:rPr>
          <w:spacing w:val="-7"/>
          <w:w w:val="105"/>
        </w:rPr>
        <w:t> </w:t>
      </w:r>
      <w:r>
        <w:rPr>
          <w:w w:val="105"/>
        </w:rPr>
        <w:t>Abschwung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w w:val="105"/>
        </w:rPr>
        <w:t>(2/5) Die Löhne steigen</w:t>
      </w:r>
    </w:p>
    <w:p>
      <w:pPr>
        <w:pStyle w:val="BodyText"/>
        <w:spacing w:before="37"/>
        <w:ind w:left="1639"/>
      </w:pPr>
      <w:r>
        <w:rPr/>
        <w:t>Die</w:t>
      </w:r>
      <w:r>
        <w:rPr>
          <w:spacing w:val="20"/>
        </w:rPr>
        <w:t> </w:t>
      </w:r>
      <w:r>
        <w:rPr/>
        <w:t>Preise</w:t>
      </w:r>
      <w:r>
        <w:rPr>
          <w:spacing w:val="21"/>
        </w:rPr>
        <w:t> </w:t>
      </w:r>
      <w:r>
        <w:rPr>
          <w:spacing w:val="-2"/>
        </w:rPr>
        <w:t>sinken</w:t>
      </w:r>
    </w:p>
    <w:p>
      <w:pPr>
        <w:pStyle w:val="BodyText"/>
        <w:spacing w:line="256" w:lineRule="auto" w:before="17"/>
        <w:ind w:left="1639" w:right="6146"/>
      </w:pP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Arbeitslosigkeit</w:t>
      </w:r>
      <w:r>
        <w:rPr>
          <w:spacing w:val="-7"/>
          <w:w w:val="105"/>
        </w:rPr>
        <w:t> </w:t>
      </w:r>
      <w:r>
        <w:rPr>
          <w:w w:val="105"/>
        </w:rPr>
        <w:t>sinkt Die Produktion sinkt</w:t>
      </w:r>
    </w:p>
    <w:p>
      <w:pPr>
        <w:pStyle w:val="BodyText"/>
        <w:spacing w:line="251" w:lineRule="exact"/>
        <w:ind w:left="1639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Löhne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steigen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ind w:left="100"/>
      </w:pPr>
      <w:r>
        <w:rPr/>
        <w:pict>
          <v:group style="position:absolute;margin-left:84.785614pt;margin-top:9.080845pt;width:13.55pt;height:14.35pt;mso-position-horizontal-relative:page;mso-position-vertical-relative:paragraph;z-index:-16543744" id="docshapegroup301" coordorigin="1696,182" coordsize="271,287">
            <v:shape style="position:absolute;left:1695;top:196;width:271;height:271" type="#_x0000_t75" id="docshape302" stroked="false">
              <v:imagedata r:id="rId43" o:title=""/>
            </v:shape>
            <v:shape style="position:absolute;left:1695;top:181;width:271;height:287" type="#_x0000_t202" id="docshape30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5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pacing w:val="80"/>
          <w:w w:val="150"/>
          <w:sz w:val="20"/>
        </w:rPr>
        <w:t>       </w: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10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10"/>
          <w:w w:val="105"/>
        </w:rPr>
        <w:t> </w:t>
      </w:r>
      <w:r>
        <w:rPr>
          <w:w w:val="105"/>
        </w:rPr>
        <w:t>hinter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Aussage:</w:t>
      </w: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105.794434pt;margin-top:7.57934pt;width:126.1pt;height:18.8pt;mso-position-horizontal-relative:page;mso-position-vertical-relative:paragraph;z-index:-15657472;mso-wrap-distance-left:0;mso-wrap-distance-right:0" id="docshapegroup304" coordorigin="2116,152" coordsize="2522,376">
            <v:shape style="position:absolute;left:2115;top:151;width:1216;height:376" id="docshape305" coordorigin="2116,152" coordsize="1216,376" path="m3279,527l2168,527,2160,525,2117,482,2116,475,2116,467,2116,204,2160,153,2168,152,3279,152,3330,196,3331,204,3331,475,3287,525,3279,527xe" filled="true" fillcolor="#e3e7e7" stroked="false">
              <v:path arrowok="t"/>
              <v:fill type="solid"/>
            </v:shape>
            <v:shape style="position:absolute;left:2881;top:211;width:346;height:256" type="#_x0000_t75" id="docshape306" stroked="false">
              <v:imagedata r:id="rId45" o:title=""/>
            </v:shape>
            <v:shape style="position:absolute;left:3391;top:151;width:1246;height:376" id="docshape307" coordorigin="3391,152" coordsize="1246,376" path="m4585,527l3443,527,3436,525,3393,482,3391,475,3391,467,3391,204,3436,153,3443,152,4585,152,4635,196,4637,204,4637,475,4593,525,4585,527xe" filled="true" fillcolor="#e3e7e7" stroked="false">
              <v:path arrowok="t"/>
              <v:fill type="solid"/>
            </v:shape>
            <v:shape style="position:absolute;left:4186;top:211;width:346;height:256" type="#_x0000_t75" id="docshape308" stroked="false">
              <v:imagedata r:id="rId46" o:title=""/>
            </v:shape>
            <v:shape style="position:absolute;left:2115;top:151;width:2522;height:376" type="#_x0000_t202" id="docshape309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525" w:lineRule="auto" w:before="114"/>
        <w:ind w:left="1681" w:right="3139"/>
      </w:pPr>
      <w:r>
        <w:rPr/>
        <w:pict>
          <v:shape style="position:absolute;margin-left:344.394653pt;margin-top:1.198868pt;width:60.8pt;height:21.05pt;mso-position-horizontal-relative:page;mso-position-vertical-relative:paragraph;z-index:15802880" id="docshape310" coordorigin="6888,24" coordsize="1216,421" path="m8051,444l6940,444,6932,443,6889,400,6888,392,6888,384,6888,76,6932,26,6940,24,8051,24,8102,68,8103,76,8103,392,8059,443,8051,44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0.151276pt;margin-top:28.960529pt;width:71.3pt;height:21.05pt;mso-position-horizontal-relative:page;mso-position-vertical-relative:paragraph;z-index:15803392" id="docshape311" coordorigin="7203,579" coordsize="1426,421" path="m8577,999l7255,999,7247,998,7205,955,7203,947,7203,939,7203,631,7247,581,7255,579,8577,579,8627,624,8629,631,8629,947,8584,998,8577,99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0.65567pt;margin-top:56.722191pt;width:60.8pt;height:21.05pt;mso-position-horizontal-relative:page;mso-position-vertical-relative:paragraph;z-index:15803904" id="docshape312" coordorigin="7413,1134" coordsize="1216,421" path="m8577,1555l7465,1555,7458,1553,7415,1510,7413,1503,7413,1495,7413,1186,7458,1136,7465,1134,8577,1134,8627,1179,8629,1186,8629,1503,8584,1553,8577,155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5.157562pt;margin-top:84.483856pt;width:71.3pt;height:21.05pt;mso-position-horizontal-relative:page;mso-position-vertical-relative:paragraph;z-index:15804416" id="docshape313" coordorigin="7503,1690" coordsize="1426,421" path="m8877,2110l7555,2110,7548,2108,7505,2065,7503,2058,7503,2050,7503,1742,7548,1691,7555,1690,8877,1690,8927,1734,8929,1742,8929,2058,8884,2108,8877,211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3.152527pt;margin-top:112.245514pt;width:60.8pt;height:21.05pt;mso-position-horizontal-relative:page;mso-position-vertical-relative:paragraph;z-index:15804928" id="docshape314" coordorigin="7263,2245" coordsize="1216,421" path="m8426,2665l7315,2665,7307,2664,7265,2621,7263,2613,7263,2605,7263,2297,7307,2246,7315,2245,8426,2245,8477,2289,8479,2297,8479,2613,8434,2664,8426,266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0.138672pt;margin-top:140.007172pt;width:61.55pt;height:21.05pt;mso-position-horizontal-relative:page;mso-position-vertical-relative:paragraph;z-index:15805440" id="docshape315" coordorigin="6603,2800" coordsize="1231,421" path="m7781,3220l6655,3220,6647,3219,6604,3176,6603,3168,6603,3160,6603,2852,6647,2802,6655,2800,7781,2800,7832,2845,7833,2852,7833,3168,7789,3219,7781,3220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Während</w:t>
      </w:r>
      <w:r>
        <w:rPr>
          <w:spacing w:val="-3"/>
          <w:w w:val="110"/>
        </w:rPr>
        <w:t> </w:t>
      </w:r>
      <w:r>
        <w:rPr>
          <w:w w:val="110"/>
        </w:rPr>
        <w:t>der</w:t>
      </w:r>
      <w:r>
        <w:rPr>
          <w:spacing w:val="-3"/>
          <w:w w:val="110"/>
        </w:rPr>
        <w:t> </w:t>
      </w:r>
      <w:r>
        <w:rPr>
          <w:w w:val="110"/>
        </w:rPr>
        <w:t>Hochkonjunktur</w:t>
      </w:r>
      <w:r>
        <w:rPr>
          <w:spacing w:val="-3"/>
          <w:w w:val="110"/>
        </w:rPr>
        <w:t> </w:t>
      </w:r>
      <w:r>
        <w:rPr>
          <w:w w:val="110"/>
        </w:rPr>
        <w:t>sinken</w:t>
      </w:r>
      <w:r>
        <w:rPr>
          <w:spacing w:val="-3"/>
          <w:w w:val="110"/>
        </w:rPr>
        <w:t> </w:t>
      </w:r>
      <w:r>
        <w:rPr>
          <w:w w:val="110"/>
        </w:rPr>
        <w:t>die</w:t>
      </w:r>
      <w:r>
        <w:rPr>
          <w:spacing w:val="-3"/>
          <w:w w:val="110"/>
        </w:rPr>
        <w:t> </w:t>
      </w:r>
      <w:r>
        <w:rPr>
          <w:w w:val="110"/>
        </w:rPr>
        <w:t>Preise. Während</w:t>
      </w:r>
      <w:r>
        <w:rPr>
          <w:spacing w:val="-5"/>
          <w:w w:val="110"/>
        </w:rPr>
        <w:t> </w:t>
      </w:r>
      <w:r>
        <w:rPr>
          <w:w w:val="110"/>
        </w:rPr>
        <w:t>der</w:t>
      </w:r>
      <w:r>
        <w:rPr>
          <w:spacing w:val="-5"/>
          <w:w w:val="110"/>
        </w:rPr>
        <w:t> </w:t>
      </w:r>
      <w:r>
        <w:rPr>
          <w:w w:val="110"/>
        </w:rPr>
        <w:t>Hochkonjunktur</w:t>
      </w:r>
      <w:r>
        <w:rPr>
          <w:spacing w:val="-5"/>
          <w:w w:val="110"/>
        </w:rPr>
        <w:t> </w:t>
      </w:r>
      <w:r>
        <w:rPr>
          <w:w w:val="110"/>
        </w:rPr>
        <w:t>sind</w:t>
      </w:r>
      <w:r>
        <w:rPr>
          <w:spacing w:val="-5"/>
          <w:w w:val="110"/>
        </w:rPr>
        <w:t> </w:t>
      </w:r>
      <w:r>
        <w:rPr>
          <w:w w:val="110"/>
        </w:rPr>
        <w:t>die</w:t>
      </w:r>
      <w:r>
        <w:rPr>
          <w:spacing w:val="-5"/>
          <w:w w:val="110"/>
        </w:rPr>
        <w:t> </w:t>
      </w:r>
      <w:r>
        <w:rPr>
          <w:w w:val="110"/>
        </w:rPr>
        <w:t>Preise</w:t>
      </w:r>
      <w:r>
        <w:rPr>
          <w:spacing w:val="-5"/>
          <w:w w:val="110"/>
        </w:rPr>
        <w:t> </w:t>
      </w:r>
      <w:r>
        <w:rPr>
          <w:w w:val="110"/>
        </w:rPr>
        <w:t>hoch. Während</w:t>
      </w:r>
      <w:r>
        <w:rPr>
          <w:spacing w:val="-19"/>
          <w:w w:val="110"/>
        </w:rPr>
        <w:t> </w:t>
      </w:r>
      <w:r>
        <w:rPr>
          <w:w w:val="110"/>
        </w:rPr>
        <w:t>der</w:t>
      </w:r>
      <w:r>
        <w:rPr>
          <w:spacing w:val="-19"/>
          <w:w w:val="110"/>
        </w:rPr>
        <w:t> </w:t>
      </w:r>
      <w:r>
        <w:rPr>
          <w:w w:val="110"/>
        </w:rPr>
        <w:t>Hochkonjunktur</w:t>
      </w:r>
      <w:r>
        <w:rPr>
          <w:spacing w:val="-18"/>
          <w:w w:val="110"/>
        </w:rPr>
        <w:t> </w:t>
      </w:r>
      <w:r>
        <w:rPr>
          <w:w w:val="110"/>
        </w:rPr>
        <w:t>sind</w:t>
      </w:r>
      <w:r>
        <w:rPr>
          <w:spacing w:val="-19"/>
          <w:w w:val="110"/>
        </w:rPr>
        <w:t> </w:t>
      </w:r>
      <w:r>
        <w:rPr>
          <w:w w:val="110"/>
        </w:rPr>
        <w:t>die</w:t>
      </w:r>
      <w:r>
        <w:rPr>
          <w:spacing w:val="-18"/>
          <w:w w:val="110"/>
        </w:rPr>
        <w:t> </w:t>
      </w:r>
      <w:r>
        <w:rPr>
          <w:w w:val="110"/>
        </w:rPr>
        <w:t>Löhne</w:t>
      </w:r>
      <w:r>
        <w:rPr>
          <w:spacing w:val="-19"/>
          <w:w w:val="110"/>
        </w:rPr>
        <w:t> </w:t>
      </w:r>
      <w:r>
        <w:rPr>
          <w:w w:val="110"/>
        </w:rPr>
        <w:t>niedrig. </w:t>
      </w:r>
      <w:r>
        <w:rPr/>
        <w:t>Während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Hochkonjunktur</w:t>
      </w:r>
      <w:r>
        <w:rPr>
          <w:spacing w:val="34"/>
        </w:rPr>
        <w:t> </w:t>
      </w:r>
      <w:r>
        <w:rPr/>
        <w:t>ist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/>
        <w:t>Produktion</w:t>
      </w:r>
      <w:r>
        <w:rPr>
          <w:spacing w:val="34"/>
        </w:rPr>
        <w:t> </w:t>
      </w:r>
      <w:r>
        <w:rPr/>
        <w:t>hoch. </w:t>
      </w:r>
      <w:r>
        <w:rPr>
          <w:w w:val="110"/>
        </w:rPr>
        <w:t>Während</w:t>
      </w:r>
      <w:r>
        <w:rPr>
          <w:spacing w:val="-12"/>
          <w:w w:val="110"/>
        </w:rPr>
        <w:t> </w:t>
      </w:r>
      <w:r>
        <w:rPr>
          <w:w w:val="110"/>
        </w:rPr>
        <w:t>des</w:t>
      </w:r>
      <w:r>
        <w:rPr>
          <w:spacing w:val="-12"/>
          <w:w w:val="110"/>
        </w:rPr>
        <w:t> </w:t>
      </w:r>
      <w:r>
        <w:rPr>
          <w:w w:val="110"/>
        </w:rPr>
        <w:t>Abschwungs</w:t>
      </w:r>
      <w:r>
        <w:rPr>
          <w:spacing w:val="-12"/>
          <w:w w:val="110"/>
        </w:rPr>
        <w:t> </w:t>
      </w:r>
      <w:r>
        <w:rPr>
          <w:w w:val="110"/>
        </w:rPr>
        <w:t>sinkt</w:t>
      </w:r>
      <w:r>
        <w:rPr>
          <w:spacing w:val="-12"/>
          <w:w w:val="110"/>
        </w:rPr>
        <w:t> </w:t>
      </w:r>
      <w:r>
        <w:rPr>
          <w:w w:val="110"/>
        </w:rPr>
        <w:t>die</w:t>
      </w:r>
      <w:r>
        <w:rPr>
          <w:spacing w:val="-12"/>
          <w:w w:val="110"/>
        </w:rPr>
        <w:t> </w:t>
      </w:r>
      <w:r>
        <w:rPr>
          <w:w w:val="110"/>
        </w:rPr>
        <w:t>Arbeitslosigkeit.</w:t>
      </w:r>
    </w:p>
    <w:p>
      <w:pPr>
        <w:pStyle w:val="BodyText"/>
        <w:spacing w:line="525" w:lineRule="auto" w:before="1"/>
        <w:ind w:left="1681" w:right="3506"/>
      </w:pPr>
      <w:r>
        <w:rPr/>
        <w:pict>
          <v:shape style="position:absolute;margin-left:27.386501pt;margin-top:19.934103pt;width:18.8pt;height:19.55pt;mso-position-horizontal-relative:page;mso-position-vertical-relative:paragraph;z-index:15800832" id="docshape316" coordorigin="548,399" coordsize="376,391" path="m548,601l548,586,548,574,549,562,551,550,554,538,557,526,562,514,567,503,603,454,611,445,621,437,631,430,641,423,652,418,664,413,675,408,687,405,699,402,711,400,723,399,735,399,748,399,760,400,772,402,784,405,796,408,807,413,818,418,829,423,840,430,850,437,859,445,868,454,877,462,884,472,891,482,898,492,904,503,909,514,913,526,923,586,923,601,913,662,891,705,884,716,840,757,829,764,772,785,735,789,723,789,664,775,631,757,621,750,579,705,554,650,551,638,549,626,548,614,548,60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330.888977pt;margin-top:23.31052pt;width:60.8pt;height:21.05pt;mso-position-horizontal-relative:page;mso-position-vertical-relative:paragraph;z-index:15805952" id="docshape317" coordorigin="6618,466" coordsize="1216,421" path="m7781,886l6670,886,6662,885,6619,842,6618,834,6618,826,6618,518,6662,468,6670,466,7781,466,7832,511,7833,518,7833,834,7789,885,7781,88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2.894012pt;margin-top:51.072182pt;width:71.3pt;height:21.05pt;mso-position-horizontal-relative:page;mso-position-vertical-relative:paragraph;z-index:15806464" id="docshape318" coordorigin="6858,1021" coordsize="1426,421" path="m8231,1442l6910,1442,6902,1440,6859,1397,6858,1390,6858,1382,6858,1073,6902,1023,6910,1021,8231,1021,8282,1066,8283,1073,8283,1390,8239,1440,8231,144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416046pt;margin-top:78.833847pt;width:60.8pt;height:21.05pt;mso-position-horizontal-relative:page;mso-position-vertical-relative:paragraph;z-index:15806976" id="docshape319" coordorigin="7908,1577" coordsize="1216,421" path="m9072,1997l7960,1997,7953,1995,7910,1952,7908,1945,7908,1937,7908,1629,7953,1578,7960,1577,9072,1577,9122,1621,9124,1629,9124,1945,9079,1995,9072,199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Während des Abschwungs steigen die Preise. Während des Abschwungs steigen die Löhne. Während des Abschwungs sinkt die </w:t>
      </w:r>
      <w:r>
        <w:rPr>
          <w:w w:val="105"/>
        </w:rPr>
        <w:t>Produktion.</w:t>
      </w:r>
    </w:p>
    <w:p>
      <w:pPr>
        <w:pStyle w:val="BodyText"/>
        <w:spacing w:line="525" w:lineRule="auto"/>
        <w:ind w:left="1681" w:right="2426"/>
      </w:pPr>
      <w:r>
        <w:rPr/>
        <w:pict>
          <v:shape style="position:absolute;margin-left:369.905365pt;margin-top:23.260534pt;width:71.3pt;height:21.05pt;mso-position-horizontal-relative:page;mso-position-vertical-relative:paragraph;z-index:15807488" id="docshape320" coordorigin="7398,465" coordsize="1426,421" path="m8772,885l7450,885,7443,884,7400,841,7398,833,7398,825,7398,517,7443,467,7450,465,8772,465,8822,510,8824,517,8824,833,8779,884,8772,8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0.151276pt;margin-top:51.022198pt;width:72.05pt;height:21.05pt;mso-position-horizontal-relative:page;mso-position-vertical-relative:paragraph;z-index:15808000" id="docshape321" coordorigin="7203,1020" coordsize="1441,421" path="m8592,1441l7255,1441,7247,1439,7205,1396,7203,1389,7203,1381,7203,1072,7247,1022,7255,1020,8592,1020,8642,1065,8644,1072,8644,1389,8599,1439,8592,1441xe" filled="true" fillcolor="#ececec" stroked="false">
            <v:path arrowok="t"/>
            <v:fill type="solid"/>
            <w10:wrap type="none"/>
          </v:shape>
        </w:pict>
      </w:r>
      <w:r>
        <w:rPr/>
        <w:t>Während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Hochkonjunktur</w:t>
      </w:r>
      <w:r>
        <w:rPr>
          <w:spacing w:val="34"/>
        </w:rPr>
        <w:t> </w:t>
      </w:r>
      <w:r>
        <w:rPr/>
        <w:t>ist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/>
        <w:t>Arbeitslosigkeit</w:t>
      </w:r>
      <w:r>
        <w:rPr>
          <w:spacing w:val="34"/>
        </w:rPr>
        <w:t> </w:t>
      </w:r>
      <w:r>
        <w:rPr/>
        <w:t>hoch. </w:t>
      </w:r>
      <w:r>
        <w:rPr>
          <w:w w:val="110"/>
        </w:rPr>
        <w:t>Während</w:t>
      </w:r>
      <w:r>
        <w:rPr>
          <w:spacing w:val="-6"/>
          <w:w w:val="110"/>
        </w:rPr>
        <w:t> </w:t>
      </w:r>
      <w:r>
        <w:rPr>
          <w:w w:val="110"/>
        </w:rPr>
        <w:t>der</w:t>
      </w:r>
      <w:r>
        <w:rPr>
          <w:spacing w:val="-6"/>
          <w:w w:val="110"/>
        </w:rPr>
        <w:t> </w:t>
      </w:r>
      <w:r>
        <w:rPr>
          <w:w w:val="110"/>
        </w:rPr>
        <w:t>Hochkonjunktur</w:t>
      </w:r>
      <w:r>
        <w:rPr>
          <w:spacing w:val="-6"/>
          <w:w w:val="110"/>
        </w:rPr>
        <w:t> </w:t>
      </w:r>
      <w:r>
        <w:rPr>
          <w:w w:val="110"/>
        </w:rPr>
        <w:t>sind</w:t>
      </w:r>
      <w:r>
        <w:rPr>
          <w:spacing w:val="-6"/>
          <w:w w:val="110"/>
        </w:rPr>
        <w:t> </w:t>
      </w:r>
      <w:r>
        <w:rPr>
          <w:w w:val="110"/>
        </w:rPr>
        <w:t>die</w:t>
      </w:r>
      <w:r>
        <w:rPr>
          <w:spacing w:val="-6"/>
          <w:w w:val="110"/>
        </w:rPr>
        <w:t> </w:t>
      </w:r>
      <w:r>
        <w:rPr>
          <w:w w:val="110"/>
        </w:rPr>
        <w:t>Preise</w:t>
      </w:r>
      <w:r>
        <w:rPr>
          <w:spacing w:val="-6"/>
          <w:w w:val="110"/>
        </w:rPr>
        <w:t> </w:t>
      </w:r>
      <w:r>
        <w:rPr>
          <w:w w:val="110"/>
        </w:rPr>
        <w:t>niedrig.</w:t>
      </w:r>
    </w:p>
    <w:p>
      <w:pPr>
        <w:pStyle w:val="BodyText"/>
        <w:spacing w:line="525" w:lineRule="auto"/>
        <w:ind w:left="1681" w:right="3139"/>
      </w:pPr>
      <w:r>
        <w:rPr/>
        <w:pict>
          <v:shape style="position:absolute;margin-left:346.645599pt;margin-top:23.260542pt;width:60.8pt;height:21.05pt;mso-position-horizontal-relative:page;mso-position-vertical-relative:paragraph;z-index:15808512" id="docshape322" coordorigin="6933,465" coordsize="1216,421" path="m8096,885l6985,885,6977,884,6934,841,6933,833,6933,825,6933,517,6977,467,6985,465,8096,465,8147,510,8148,517,8148,833,8104,884,8096,8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7.887726pt;margin-top:51.022205pt;width:71.3pt;height:21.05pt;mso-position-horizontal-relative:page;mso-position-vertical-relative:paragraph;z-index:15809024" id="docshape323" coordorigin="6558,1020" coordsize="1426,421" path="m7931,1441l6610,1441,6602,1439,6559,1396,6558,1389,6558,1381,6558,1073,6602,1022,6610,1020,7931,1020,7982,1065,7983,1073,7983,1389,7939,1439,7931,1441xe" filled="true" fillcolor="#ececec" stroked="false">
            <v:path arrowok="t"/>
            <v:fill type="solid"/>
            <w10:wrap type="none"/>
          </v:shape>
        </w:pict>
      </w:r>
      <w:r>
        <w:rPr/>
        <w:t>Während der Hochkonjunktur sind die Löhne hoch.</w:t>
      </w:r>
      <w:r>
        <w:rPr>
          <w:spacing w:val="80"/>
          <w:w w:val="110"/>
        </w:rPr>
        <w:t> </w:t>
      </w:r>
      <w:r>
        <w:rPr>
          <w:w w:val="110"/>
        </w:rPr>
        <w:t>Während</w:t>
      </w:r>
      <w:r>
        <w:rPr>
          <w:spacing w:val="-8"/>
          <w:w w:val="110"/>
        </w:rPr>
        <w:t> </w:t>
      </w:r>
      <w:r>
        <w:rPr>
          <w:w w:val="110"/>
        </w:rPr>
        <w:t>des</w:t>
      </w:r>
      <w:r>
        <w:rPr>
          <w:spacing w:val="-8"/>
          <w:w w:val="110"/>
        </w:rPr>
        <w:t> </w:t>
      </w:r>
      <w:r>
        <w:rPr>
          <w:w w:val="110"/>
        </w:rPr>
        <w:t>Abschwungs</w:t>
      </w:r>
      <w:r>
        <w:rPr>
          <w:spacing w:val="-8"/>
          <w:w w:val="110"/>
        </w:rPr>
        <w:t> </w:t>
      </w:r>
      <w:r>
        <w:rPr>
          <w:w w:val="110"/>
        </w:rPr>
        <w:t>steigt</w:t>
      </w:r>
      <w:r>
        <w:rPr>
          <w:spacing w:val="-8"/>
          <w:w w:val="110"/>
        </w:rPr>
        <w:t> </w:t>
      </w:r>
      <w:r>
        <w:rPr>
          <w:w w:val="110"/>
        </w:rPr>
        <w:t>die</w:t>
      </w:r>
      <w:r>
        <w:rPr>
          <w:spacing w:val="-8"/>
          <w:w w:val="110"/>
        </w:rPr>
        <w:t> </w:t>
      </w:r>
      <w:r>
        <w:rPr>
          <w:w w:val="110"/>
        </w:rPr>
        <w:t>Produktion.</w:t>
      </w:r>
    </w:p>
    <w:p>
      <w:pPr>
        <w:pStyle w:val="BodyText"/>
        <w:spacing w:before="1"/>
        <w:ind w:left="1681"/>
      </w:pPr>
      <w:r>
        <w:rPr>
          <w:w w:val="105"/>
        </w:rPr>
        <w:t>Während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Abschwungs</w:t>
      </w:r>
      <w:r>
        <w:rPr>
          <w:spacing w:val="-2"/>
          <w:w w:val="105"/>
        </w:rPr>
        <w:t> </w:t>
      </w:r>
      <w:r>
        <w:rPr>
          <w:w w:val="105"/>
        </w:rPr>
        <w:t>sinken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Löhne.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/>
        <w:pict>
          <v:shape style="position:absolute;margin-left:384.911652pt;margin-top:-4.501122pt;width:60.8pt;height:21.05pt;mso-position-horizontal-relative:page;mso-position-vertical-relative:paragraph;z-index:15809536" id="docshape324" coordorigin="7698,-90" coordsize="1216,421" path="m8862,330l7750,330,7743,329,7700,286,7698,278,7698,270,7698,-38,7743,-88,7750,-90,8862,-90,8912,-46,8914,-38,8914,278,8869,329,8862,330xe" filled="true" fillcolor="#ececec" stroked="false">
            <v:path arrowok="t"/>
            <v:fill type="solid"/>
            <w10:wrap type="none"/>
          </v:shape>
        </w:pict>
      </w:r>
      <w:r>
        <w:rPr/>
        <w:t>Während</w:t>
      </w:r>
      <w:r>
        <w:rPr>
          <w:spacing w:val="43"/>
        </w:rPr>
        <w:t> </w:t>
      </w:r>
      <w:r>
        <w:rPr/>
        <w:t>der</w:t>
      </w:r>
      <w:r>
        <w:rPr>
          <w:spacing w:val="43"/>
        </w:rPr>
        <w:t> </w:t>
      </w:r>
      <w:r>
        <w:rPr/>
        <w:t>Hochkonjunktur</w:t>
      </w:r>
      <w:r>
        <w:rPr>
          <w:spacing w:val="43"/>
        </w:rPr>
        <w:t> </w:t>
      </w:r>
      <w:r>
        <w:rPr/>
        <w:t>ist</w:t>
      </w:r>
      <w:r>
        <w:rPr>
          <w:spacing w:val="44"/>
        </w:rPr>
        <w:t> </w:t>
      </w:r>
      <w:r>
        <w:rPr/>
        <w:t>die</w:t>
      </w:r>
      <w:r>
        <w:rPr>
          <w:spacing w:val="43"/>
        </w:rPr>
        <w:t> </w:t>
      </w:r>
      <w:r>
        <w:rPr/>
        <w:t>Produktion</w:t>
      </w:r>
      <w:r>
        <w:rPr>
          <w:spacing w:val="43"/>
        </w:rPr>
        <w:t> </w:t>
      </w:r>
      <w:r>
        <w:rPr>
          <w:spacing w:val="-2"/>
        </w:rPr>
        <w:t>niedrig.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Heading1"/>
      </w:pPr>
      <w:r>
        <w:rPr/>
        <w:pict>
          <v:rect style="position:absolute;margin-left:84.785614pt;margin-top:26.160765pt;width:453.94069pt;height:.750315pt;mso-position-horizontal-relative:page;mso-position-vertical-relative:paragraph;z-index:-15647232;mso-wrap-distance-left:0;mso-wrap-distance-right:0" id="docshape325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Gemischte</w:t>
      </w:r>
      <w:r>
        <w:rPr>
          <w:color w:val="156E9D"/>
          <w:spacing w:val="14"/>
        </w:rPr>
        <w:t> </w:t>
      </w:r>
      <w:r>
        <w:rPr>
          <w:color w:val="156E9D"/>
          <w:spacing w:val="-2"/>
          <w:w w:val="95"/>
        </w:rPr>
        <w:t>Übungen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17"/>
        </w:rPr>
      </w:pPr>
    </w:p>
    <w:p>
      <w:pPr>
        <w:spacing w:before="0"/>
        <w:ind w:left="1621" w:right="0" w:firstLine="0"/>
        <w:jc w:val="left"/>
        <w:rPr>
          <w:rFonts w:ascii="Arial Black" w:hAnsi="Arial Black"/>
          <w:sz w:val="18"/>
        </w:rPr>
      </w:pPr>
      <w:r>
        <w:rPr/>
        <w:pict>
          <v:group style="position:absolute;margin-left:84.785614pt;margin-top:.281610pt;width:11.3pt;height:12.3pt;mso-position-horizontal-relative:page;mso-position-vertical-relative:paragraph;z-index:15813120" id="docshapegroup326" coordorigin="1696,6" coordsize="226,246">
            <v:shape style="position:absolute;left:1695;top:18;width:226;height:226" type="#_x0000_t75" id="docshape327" stroked="false">
              <v:imagedata r:id="rId47" o:title=""/>
            </v:shape>
            <v:shape style="position:absolute;left:1695;top:5;width:226;height:246" type="#_x0000_t202" id="docshape328" filled="false" stroked="false">
              <v:textbox inset="0,0,0,0">
                <w:txbxContent>
                  <w:p>
                    <w:pPr>
                      <w:spacing w:before="12"/>
                      <w:ind w:left="6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  <w:sz w:val="18"/>
        </w:rPr>
        <w:t>Bitte</w:t>
      </w:r>
      <w:r>
        <w:rPr>
          <w:rFonts w:ascii="Arial Black" w:hAnsi="Arial Black"/>
          <w:spacing w:val="-4"/>
          <w:sz w:val="18"/>
        </w:rPr>
        <w:t> </w:t>
      </w:r>
      <w:r>
        <w:rPr>
          <w:rFonts w:ascii="Arial Black" w:hAnsi="Arial Black"/>
          <w:w w:val="90"/>
          <w:sz w:val="18"/>
        </w:rPr>
        <w:t>kreuzen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w w:val="90"/>
          <w:sz w:val="18"/>
        </w:rPr>
        <w:t>Sie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w w:val="90"/>
          <w:sz w:val="18"/>
        </w:rPr>
        <w:t>richtig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w w:val="90"/>
          <w:sz w:val="18"/>
        </w:rPr>
        <w:t>an.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w w:val="90"/>
          <w:sz w:val="18"/>
        </w:rPr>
        <w:t>Es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w w:val="90"/>
          <w:sz w:val="18"/>
        </w:rPr>
        <w:t>kann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w w:val="90"/>
          <w:sz w:val="18"/>
        </w:rPr>
        <w:t>immer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w w:val="90"/>
          <w:sz w:val="18"/>
        </w:rPr>
        <w:t>nur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w w:val="90"/>
          <w:sz w:val="18"/>
        </w:rPr>
        <w:t>eine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w w:val="90"/>
          <w:sz w:val="18"/>
        </w:rPr>
        <w:t>Auswahlmöglichkeit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w w:val="90"/>
          <w:sz w:val="18"/>
        </w:rPr>
        <w:t>angekreuzt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spacing w:val="-2"/>
          <w:w w:val="90"/>
          <w:sz w:val="18"/>
        </w:rPr>
        <w:t>werden.</w:t>
      </w:r>
    </w:p>
    <w:p>
      <w:pPr>
        <w:spacing w:after="0"/>
        <w:jc w:val="left"/>
        <w:rPr>
          <w:rFonts w:ascii="Arial Black" w:hAnsi="Arial Black"/>
          <w:sz w:val="18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line="266" w:lineRule="auto" w:before="169"/>
        <w:ind w:left="7151" w:right="0" w:firstLine="213"/>
        <w:jc w:val="left"/>
        <w:rPr>
          <w:sz w:val="18"/>
        </w:rPr>
      </w:pPr>
      <w:r>
        <w:rPr/>
        <w:pict>
          <v:group style="position:absolute;margin-left:102.793182pt;margin-top:34.71167pt;width:435.95pt;height:261.5pt;mso-position-horizontal-relative:page;mso-position-vertical-relative:paragraph;z-index:15813632" id="docshapegroup329" coordorigin="2056,694" coordsize="8719,5230">
            <v:shape style="position:absolute;left:2055;top:694;width:5448;height:331" id="docshape330" coordorigin="2056,694" coordsize="5448,331" path="m7503,694l6423,694,2056,694,2056,1024,6423,1024,7503,1024,7503,694xe" filled="true" fillcolor="#dfdfdf" stroked="false">
              <v:path arrowok="t"/>
              <v:fill type="solid"/>
            </v:shape>
            <v:shape style="position:absolute;left:6866;top:762;width:194;height:194" type="#_x0000_t75" id="docshape331" stroked="false">
              <v:imagedata r:id="rId48" o:title=""/>
            </v:shape>
            <v:rect style="position:absolute;left:7503;top:694;width:1096;height:331" id="docshape332" filled="true" fillcolor="#dfdfdf" stroked="false">
              <v:fill type="solid"/>
            </v:rect>
            <v:shape style="position:absolute;left:7960;top:762;width:182;height:194" type="#_x0000_t75" id="docshape333" stroked="false">
              <v:imagedata r:id="rId48" o:title=""/>
            </v:shape>
            <v:rect style="position:absolute;left:8598;top:694;width:1081;height:331" id="docshape334" filled="true" fillcolor="#dfdfdf" stroked="false">
              <v:fill type="solid"/>
            </v:rect>
            <v:shape style="position:absolute;left:9042;top:762;width:194;height:194" type="#_x0000_t75" id="docshape335" stroked="false">
              <v:imagedata r:id="rId48" o:title=""/>
            </v:shape>
            <v:rect style="position:absolute;left:9679;top:694;width:1096;height:331" id="docshape336" filled="true" fillcolor="#dfdfdf" stroked="false">
              <v:fill type="solid"/>
            </v:rect>
            <v:shape style="position:absolute;left:10137;top:762;width:194;height:194" type="#_x0000_t75" id="docshape337" stroked="false">
              <v:imagedata r:id="rId48" o:title=""/>
            </v:shape>
            <v:shape style="position:absolute;left:6866;top:1092;width:194;height:194" type="#_x0000_t75" id="docshape338" stroked="false">
              <v:imagedata r:id="rId48" o:title=""/>
            </v:shape>
            <v:shape style="position:absolute;left:7960;top:1092;width:182;height:194" type="#_x0000_t75" id="docshape339" stroked="false">
              <v:imagedata r:id="rId48" o:title=""/>
            </v:shape>
            <v:shape style="position:absolute;left:9042;top:1092;width:194;height:194" type="#_x0000_t75" id="docshape340" stroked="false">
              <v:imagedata r:id="rId48" o:title=""/>
            </v:shape>
            <v:shape style="position:absolute;left:10137;top:1092;width:194;height:194" type="#_x0000_t75" id="docshape341" stroked="false">
              <v:imagedata r:id="rId48" o:title=""/>
            </v:shape>
            <v:shape style="position:absolute;left:2055;top:1354;width:5448;height:331" id="docshape342" coordorigin="2056,1355" coordsize="5448,331" path="m7503,1355l6423,1355,2056,1355,2056,1685,6423,1685,7503,1685,7503,1355xe" filled="true" fillcolor="#dfdfdf" stroked="false">
              <v:path arrowok="t"/>
              <v:fill type="solid"/>
            </v:shape>
            <v:shape style="position:absolute;left:6866;top:1422;width:194;height:194" type="#_x0000_t75" id="docshape343" stroked="false">
              <v:imagedata r:id="rId48" o:title=""/>
            </v:shape>
            <v:rect style="position:absolute;left:7503;top:1354;width:1096;height:331" id="docshape344" filled="true" fillcolor="#dfdfdf" stroked="false">
              <v:fill type="solid"/>
            </v:rect>
            <v:shape style="position:absolute;left:7960;top:1422;width:182;height:194" type="#_x0000_t75" id="docshape345" stroked="false">
              <v:imagedata r:id="rId48" o:title=""/>
            </v:shape>
            <v:rect style="position:absolute;left:8598;top:1354;width:1081;height:331" id="docshape346" filled="true" fillcolor="#dfdfdf" stroked="false">
              <v:fill type="solid"/>
            </v:rect>
            <v:shape style="position:absolute;left:9042;top:1422;width:194;height:194" type="#_x0000_t75" id="docshape347" stroked="false">
              <v:imagedata r:id="rId48" o:title=""/>
            </v:shape>
            <v:rect style="position:absolute;left:9679;top:1354;width:1096;height:331" id="docshape348" filled="true" fillcolor="#dfdfdf" stroked="false">
              <v:fill type="solid"/>
            </v:rect>
            <v:shape style="position:absolute;left:10137;top:1422;width:194;height:194" type="#_x0000_t75" id="docshape349" stroked="false">
              <v:imagedata r:id="rId48" o:title=""/>
            </v:shape>
            <v:shape style="position:absolute;left:6866;top:1753;width:194;height:194" type="#_x0000_t75" id="docshape350" stroked="false">
              <v:imagedata r:id="rId48" o:title=""/>
            </v:shape>
            <v:shape style="position:absolute;left:7960;top:1753;width:182;height:194" type="#_x0000_t75" id="docshape351" stroked="false">
              <v:imagedata r:id="rId48" o:title=""/>
            </v:shape>
            <v:shape style="position:absolute;left:9042;top:1753;width:194;height:194" type="#_x0000_t75" id="docshape352" stroked="false">
              <v:imagedata r:id="rId48" o:title=""/>
            </v:shape>
            <v:shape style="position:absolute;left:10137;top:1753;width:194;height:194" type="#_x0000_t75" id="docshape353" stroked="false">
              <v:imagedata r:id="rId48" o:title=""/>
            </v:shape>
            <v:shape style="position:absolute;left:2055;top:2014;width:5448;height:331" id="docshape354" coordorigin="2056,2015" coordsize="5448,331" path="m7503,2015l6423,2015,2056,2015,2056,2345,6423,2345,7503,2345,7503,2015xe" filled="true" fillcolor="#dfdfdf" stroked="false">
              <v:path arrowok="t"/>
              <v:fill type="solid"/>
            </v:shape>
            <v:shape style="position:absolute;left:6866;top:2083;width:194;height:194" type="#_x0000_t75" id="docshape355" stroked="false">
              <v:imagedata r:id="rId49" o:title=""/>
            </v:shape>
            <v:rect style="position:absolute;left:7503;top:2014;width:1096;height:331" id="docshape356" filled="true" fillcolor="#dfdfdf" stroked="false">
              <v:fill type="solid"/>
            </v:rect>
            <v:shape style="position:absolute;left:7960;top:2083;width:182;height:194" type="#_x0000_t75" id="docshape357" stroked="false">
              <v:imagedata r:id="rId49" o:title=""/>
            </v:shape>
            <v:rect style="position:absolute;left:8598;top:2014;width:1081;height:331" id="docshape358" filled="true" fillcolor="#dfdfdf" stroked="false">
              <v:fill type="solid"/>
            </v:rect>
            <v:shape style="position:absolute;left:9042;top:2083;width:194;height:194" type="#_x0000_t75" id="docshape359" stroked="false">
              <v:imagedata r:id="rId49" o:title=""/>
            </v:shape>
            <v:rect style="position:absolute;left:9679;top:2014;width:1096;height:331" id="docshape360" filled="true" fillcolor="#dfdfdf" stroked="false">
              <v:fill type="solid"/>
            </v:rect>
            <v:shape style="position:absolute;left:10137;top:2083;width:194;height:194" type="#_x0000_t75" id="docshape361" stroked="false">
              <v:imagedata r:id="rId49" o:title=""/>
            </v:shape>
            <v:shape style="position:absolute;left:6866;top:2413;width:194;height:194" type="#_x0000_t75" id="docshape362" stroked="false">
              <v:imagedata r:id="rId49" o:title=""/>
            </v:shape>
            <v:shape style="position:absolute;left:7960;top:2413;width:182;height:194" type="#_x0000_t75" id="docshape363" stroked="false">
              <v:imagedata r:id="rId49" o:title=""/>
            </v:shape>
            <v:shape style="position:absolute;left:9042;top:2413;width:194;height:194" type="#_x0000_t75" id="docshape364" stroked="false">
              <v:imagedata r:id="rId49" o:title=""/>
            </v:shape>
            <v:shape style="position:absolute;left:10137;top:2413;width:194;height:194" type="#_x0000_t75" id="docshape365" stroked="false">
              <v:imagedata r:id="rId49" o:title=""/>
            </v:shape>
            <v:shape style="position:absolute;left:2055;top:2675;width:5448;height:331" id="docshape366" coordorigin="2056,2675" coordsize="5448,331" path="m7503,2675l6423,2675,2056,2675,2056,3005,6423,3005,7503,3005,7503,2675xe" filled="true" fillcolor="#dfdfdf" stroked="false">
              <v:path arrowok="t"/>
              <v:fill type="solid"/>
            </v:shape>
            <v:shape style="position:absolute;left:6866;top:2743;width:194;height:194" type="#_x0000_t75" id="docshape367" stroked="false">
              <v:imagedata r:id="rId49" o:title=""/>
            </v:shape>
            <v:rect style="position:absolute;left:7503;top:2675;width:1096;height:331" id="docshape368" filled="true" fillcolor="#dfdfdf" stroked="false">
              <v:fill type="solid"/>
            </v:rect>
            <v:shape style="position:absolute;left:7960;top:2743;width:182;height:194" type="#_x0000_t75" id="docshape369" stroked="false">
              <v:imagedata r:id="rId49" o:title=""/>
            </v:shape>
            <v:rect style="position:absolute;left:8598;top:2675;width:1081;height:331" id="docshape370" filled="true" fillcolor="#dfdfdf" stroked="false">
              <v:fill type="solid"/>
            </v:rect>
            <v:shape style="position:absolute;left:9042;top:2743;width:194;height:194" type="#_x0000_t75" id="docshape371" stroked="false">
              <v:imagedata r:id="rId49" o:title=""/>
            </v:shape>
            <v:rect style="position:absolute;left:9679;top:2675;width:1096;height:331" id="docshape372" filled="true" fillcolor="#dfdfdf" stroked="false">
              <v:fill type="solid"/>
            </v:rect>
            <v:shape style="position:absolute;left:10137;top:2743;width:194;height:194" type="#_x0000_t75" id="docshape373" stroked="false">
              <v:imagedata r:id="rId49" o:title=""/>
            </v:shape>
            <v:shape style="position:absolute;left:6866;top:3073;width:194;height:194" type="#_x0000_t75" id="docshape374" stroked="false">
              <v:imagedata r:id="rId49" o:title=""/>
            </v:shape>
            <v:shape style="position:absolute;left:7960;top:3073;width:182;height:194" type="#_x0000_t75" id="docshape375" stroked="false">
              <v:imagedata r:id="rId49" o:title=""/>
            </v:shape>
            <v:shape style="position:absolute;left:9042;top:3073;width:194;height:194" type="#_x0000_t75" id="docshape376" stroked="false">
              <v:imagedata r:id="rId49" o:title=""/>
            </v:shape>
            <v:shape style="position:absolute;left:10137;top:3073;width:194;height:194" type="#_x0000_t75" id="docshape377" stroked="false">
              <v:imagedata r:id="rId49" o:title=""/>
            </v:shape>
            <v:shape style="position:absolute;left:2055;top:3335;width:5448;height:331" id="docshape378" coordorigin="2056,3335" coordsize="5448,331" path="m7503,3335l6423,3335,2056,3335,2056,3665,6423,3665,7503,3665,7503,3335xe" filled="true" fillcolor="#dfdfdf" stroked="false">
              <v:path arrowok="t"/>
              <v:fill type="solid"/>
            </v:shape>
            <v:shape style="position:absolute;left:6866;top:3403;width:194;height:194" type="#_x0000_t75" id="docshape379" stroked="false">
              <v:imagedata r:id="rId49" o:title=""/>
            </v:shape>
            <v:rect style="position:absolute;left:7503;top:3335;width:1096;height:331" id="docshape380" filled="true" fillcolor="#dfdfdf" stroked="false">
              <v:fill type="solid"/>
            </v:rect>
            <v:shape style="position:absolute;left:7960;top:3403;width:182;height:194" type="#_x0000_t75" id="docshape381" stroked="false">
              <v:imagedata r:id="rId49" o:title=""/>
            </v:shape>
            <v:rect style="position:absolute;left:8598;top:3335;width:1081;height:331" id="docshape382" filled="true" fillcolor="#dfdfdf" stroked="false">
              <v:fill type="solid"/>
            </v:rect>
            <v:shape style="position:absolute;left:9042;top:3403;width:194;height:194" type="#_x0000_t75" id="docshape383" stroked="false">
              <v:imagedata r:id="rId49" o:title=""/>
            </v:shape>
            <v:rect style="position:absolute;left:9679;top:3335;width:1096;height:331" id="docshape384" filled="true" fillcolor="#dfdfdf" stroked="false">
              <v:fill type="solid"/>
            </v:rect>
            <v:shape style="position:absolute;left:10137;top:3403;width:194;height:194" type="#_x0000_t75" id="docshape385" stroked="false">
              <v:imagedata r:id="rId49" o:title=""/>
            </v:shape>
            <v:shape style="position:absolute;left:6866;top:3733;width:194;height:194" type="#_x0000_t75" id="docshape386" stroked="false">
              <v:imagedata r:id="rId49" o:title=""/>
            </v:shape>
            <v:shape style="position:absolute;left:7960;top:3733;width:182;height:194" type="#_x0000_t75" id="docshape387" stroked="false">
              <v:imagedata r:id="rId49" o:title=""/>
            </v:shape>
            <v:shape style="position:absolute;left:9042;top:3733;width:194;height:194" type="#_x0000_t75" id="docshape388" stroked="false">
              <v:imagedata r:id="rId49" o:title=""/>
            </v:shape>
            <v:shape style="position:absolute;left:10137;top:3733;width:194;height:194" type="#_x0000_t75" id="docshape389" stroked="false">
              <v:imagedata r:id="rId49" o:title=""/>
            </v:shape>
            <v:shape style="position:absolute;left:2055;top:3995;width:5448;height:331" id="docshape390" coordorigin="2056,3996" coordsize="5448,331" path="m7503,3996l6423,3996,2056,3996,2056,4326,6423,4326,7503,4326,7503,3996xe" filled="true" fillcolor="#dfdfdf" stroked="false">
              <v:path arrowok="t"/>
              <v:fill type="solid"/>
            </v:shape>
            <v:shape style="position:absolute;left:6866;top:4064;width:194;height:194" type="#_x0000_t75" id="docshape391" stroked="false">
              <v:imagedata r:id="rId49" o:title=""/>
            </v:shape>
            <v:rect style="position:absolute;left:7503;top:3995;width:1096;height:331" id="docshape392" filled="true" fillcolor="#dfdfdf" stroked="false">
              <v:fill type="solid"/>
            </v:rect>
            <v:shape style="position:absolute;left:7960;top:4064;width:182;height:194" type="#_x0000_t75" id="docshape393" stroked="false">
              <v:imagedata r:id="rId49" o:title=""/>
            </v:shape>
            <v:rect style="position:absolute;left:8598;top:3995;width:1081;height:331" id="docshape394" filled="true" fillcolor="#dfdfdf" stroked="false">
              <v:fill type="solid"/>
            </v:rect>
            <v:shape style="position:absolute;left:9042;top:4064;width:194;height:194" type="#_x0000_t75" id="docshape395" stroked="false">
              <v:imagedata r:id="rId49" o:title=""/>
            </v:shape>
            <v:rect style="position:absolute;left:9679;top:3995;width:1096;height:331" id="docshape396" filled="true" fillcolor="#dfdfdf" stroked="false">
              <v:fill type="solid"/>
            </v:rect>
            <v:shape style="position:absolute;left:10137;top:4064;width:194;height:194" type="#_x0000_t75" id="docshape397" stroked="false">
              <v:imagedata r:id="rId49" o:title=""/>
            </v:shape>
            <v:shape style="position:absolute;left:6866;top:4394;width:194;height:194" type="#_x0000_t75" id="docshape398" stroked="false">
              <v:imagedata r:id="rId49" o:title=""/>
            </v:shape>
            <v:shape style="position:absolute;left:7960;top:4394;width:182;height:194" type="#_x0000_t75" id="docshape399" stroked="false">
              <v:imagedata r:id="rId49" o:title=""/>
            </v:shape>
            <v:shape style="position:absolute;left:9042;top:4394;width:194;height:194" type="#_x0000_t75" id="docshape400" stroked="false">
              <v:imagedata r:id="rId49" o:title=""/>
            </v:shape>
            <v:shape style="position:absolute;left:10137;top:4394;width:194;height:194" type="#_x0000_t75" id="docshape401" stroked="false">
              <v:imagedata r:id="rId49" o:title=""/>
            </v:shape>
            <v:shape style="position:absolute;left:2055;top:4655;width:5448;height:331" id="docshape402" coordorigin="2056,4656" coordsize="5448,331" path="m7503,4656l6423,4656,2056,4656,2056,4986,6423,4986,7503,4986,7503,4656xe" filled="true" fillcolor="#dfdfdf" stroked="false">
              <v:path arrowok="t"/>
              <v:fill type="solid"/>
            </v:shape>
            <v:shape style="position:absolute;left:6866;top:4724;width:194;height:194" type="#_x0000_t75" id="docshape403" stroked="false">
              <v:imagedata r:id="rId49" o:title=""/>
            </v:shape>
            <v:rect style="position:absolute;left:7503;top:4655;width:1096;height:331" id="docshape404" filled="true" fillcolor="#dfdfdf" stroked="false">
              <v:fill type="solid"/>
            </v:rect>
            <v:shape style="position:absolute;left:7960;top:4724;width:182;height:194" type="#_x0000_t75" id="docshape405" stroked="false">
              <v:imagedata r:id="rId49" o:title=""/>
            </v:shape>
            <v:rect style="position:absolute;left:8598;top:4655;width:1081;height:331" id="docshape406" filled="true" fillcolor="#dfdfdf" stroked="false">
              <v:fill type="solid"/>
            </v:rect>
            <v:shape style="position:absolute;left:9042;top:4724;width:194;height:194" type="#_x0000_t75" id="docshape407" stroked="false">
              <v:imagedata r:id="rId49" o:title=""/>
            </v:shape>
            <v:rect style="position:absolute;left:9679;top:4655;width:1096;height:331" id="docshape408" filled="true" fillcolor="#dfdfdf" stroked="false">
              <v:fill type="solid"/>
            </v:rect>
            <v:shape style="position:absolute;left:10137;top:4724;width:194;height:194" type="#_x0000_t75" id="docshape409" stroked="false">
              <v:imagedata r:id="rId49" o:title=""/>
            </v:shape>
            <v:shape style="position:absolute;left:6866;top:5054;width:194;height:194" type="#_x0000_t75" id="docshape410" stroked="false">
              <v:imagedata r:id="rId49" o:title=""/>
            </v:shape>
            <v:shape style="position:absolute;left:7960;top:5054;width:182;height:194" type="#_x0000_t75" id="docshape411" stroked="false">
              <v:imagedata r:id="rId49" o:title=""/>
            </v:shape>
            <v:shape style="position:absolute;left:9042;top:5054;width:194;height:194" type="#_x0000_t75" id="docshape412" stroked="false">
              <v:imagedata r:id="rId49" o:title=""/>
            </v:shape>
            <v:shape style="position:absolute;left:10137;top:5054;width:194;height:194" type="#_x0000_t75" id="docshape413" stroked="false">
              <v:imagedata r:id="rId49" o:title=""/>
            </v:shape>
            <v:shape style="position:absolute;left:2055;top:5316;width:5448;height:331" id="docshape414" coordorigin="2056,5316" coordsize="5448,331" path="m7503,5316l6423,5316,2056,5316,2056,5646,6423,5646,7503,5646,7503,5316xe" filled="true" fillcolor="#dfdfdf" stroked="false">
              <v:path arrowok="t"/>
              <v:fill type="solid"/>
            </v:shape>
            <v:shape style="position:absolute;left:6866;top:5384;width:194;height:194" type="#_x0000_t75" id="docshape415" stroked="false">
              <v:imagedata r:id="rId49" o:title=""/>
            </v:shape>
            <v:rect style="position:absolute;left:7503;top:5316;width:1096;height:331" id="docshape416" filled="true" fillcolor="#dfdfdf" stroked="false">
              <v:fill type="solid"/>
            </v:rect>
            <v:shape style="position:absolute;left:7960;top:5384;width:182;height:194" type="#_x0000_t75" id="docshape417" stroked="false">
              <v:imagedata r:id="rId49" o:title=""/>
            </v:shape>
            <v:rect style="position:absolute;left:8598;top:5316;width:1081;height:331" id="docshape418" filled="true" fillcolor="#dfdfdf" stroked="false">
              <v:fill type="solid"/>
            </v:rect>
            <v:shape style="position:absolute;left:9042;top:5384;width:194;height:194" type="#_x0000_t75" id="docshape419" stroked="false">
              <v:imagedata r:id="rId49" o:title=""/>
            </v:shape>
            <v:rect style="position:absolute;left:9679;top:5316;width:1096;height:331" id="docshape420" filled="true" fillcolor="#dfdfdf" stroked="false">
              <v:fill type="solid"/>
            </v:rect>
            <v:shape style="position:absolute;left:10137;top:5384;width:194;height:194" type="#_x0000_t75" id="docshape421" stroked="false">
              <v:imagedata r:id="rId49" o:title=""/>
            </v:shape>
            <v:shape style="position:absolute;left:6866;top:5714;width:194;height:194" type="#_x0000_t75" id="docshape422" stroked="false">
              <v:imagedata r:id="rId49" o:title=""/>
            </v:shape>
            <v:shape style="position:absolute;left:7960;top:5714;width:182;height:194" type="#_x0000_t75" id="docshape423" stroked="false">
              <v:imagedata r:id="rId49" o:title=""/>
            </v:shape>
            <v:shape style="position:absolute;left:9042;top:5714;width:194;height:194" type="#_x0000_t75" id="docshape424" stroked="false">
              <v:imagedata r:id="rId49" o:title=""/>
            </v:shape>
            <v:shape style="position:absolute;left:10137;top:5714;width:194;height:194" type="#_x0000_t75" id="docshape425" stroked="false">
              <v:imagedata r:id="rId49" o:title=""/>
            </v:shape>
            <v:shape style="position:absolute;left:2181;top:1057;width:1402;height:246" type="#_x0000_t202" id="docshape426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Produktion</w:t>
                    </w:r>
                    <w:r>
                      <w:rPr>
                        <w:spacing w:val="66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sinkt</w:t>
                    </w:r>
                  </w:p>
                </w:txbxContent>
              </v:textbox>
              <w10:wrap type="none"/>
            </v:shape>
            <v:shape style="position:absolute;left:2181;top:1717;width:1659;height:246" type="#_x0000_t202" id="docshape427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Produktion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ist</w:t>
                    </w:r>
                    <w:r>
                      <w:rPr>
                        <w:spacing w:val="35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hoch</w:t>
                    </w:r>
                  </w:p>
                </w:txbxContent>
              </v:textbox>
              <w10:wrap type="none"/>
            </v:shape>
            <v:shape style="position:absolute;left:2181;top:2377;width:1189;height:246" type="#_x0000_t202" id="docshape428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Preise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steigen</w:t>
                    </w:r>
                  </w:p>
                </w:txbxContent>
              </v:textbox>
              <w10:wrap type="none"/>
            </v:shape>
            <v:shape style="position:absolute;left:2181;top:3037;width:1397;height:246" type="#_x0000_t202" id="docshape429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Preise</w:t>
                    </w:r>
                    <w:r>
                      <w:rPr>
                        <w:spacing w:val="2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sind</w:t>
                    </w:r>
                    <w:r>
                      <w:rPr>
                        <w:spacing w:val="23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hoch</w:t>
                    </w:r>
                  </w:p>
                </w:txbxContent>
              </v:textbox>
              <w10:wrap type="none"/>
            </v:shape>
            <v:shape style="position:absolute;left:2181;top:3698;width:1131;height:246" type="#_x0000_t202" id="docshape430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Preise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 sinken</w:t>
                    </w:r>
                  </w:p>
                </w:txbxContent>
              </v:textbox>
              <w10:wrap type="none"/>
            </v:shape>
            <v:shape style="position:absolute;left:2181;top:4358;width:1829;height:246" type="#_x0000_t202" id="docshape431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Produktion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ist</w:t>
                    </w:r>
                    <w:r>
                      <w:rPr>
                        <w:spacing w:val="35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niedrig</w:t>
                    </w:r>
                  </w:p>
                </w:txbxContent>
              </v:textbox>
              <w10:wrap type="none"/>
            </v:shape>
            <v:shape style="position:absolute;left:2181;top:5018;width:2008;height:246" type="#_x0000_t202" id="docshape43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Arbeitslosigkeit ist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hoch</w:t>
                    </w:r>
                  </w:p>
                </w:txbxContent>
              </v:textbox>
              <w10:wrap type="none"/>
            </v:shape>
            <v:shape style="position:absolute;left:2181;top:5678;width:2177;height:246" type="#_x0000_t202" id="docshape433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Arbeitslosigkeit ist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niedrig</w:t>
                    </w:r>
                  </w:p>
                </w:txbxContent>
              </v:textbox>
              <w10:wrap type="none"/>
            </v:shape>
            <v:shape style="position:absolute;left:2055;top:5316;width:8719;height:331" type="#_x0000_t202" id="docshape434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Löhne</w:t>
                    </w:r>
                    <w:r>
                      <w:rPr>
                        <w:spacing w:val="2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sind</w:t>
                    </w:r>
                    <w:r>
                      <w:rPr>
                        <w:spacing w:val="24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hoch</w:t>
                    </w:r>
                  </w:p>
                </w:txbxContent>
              </v:textbox>
              <w10:wrap type="none"/>
            </v:shape>
            <v:shape style="position:absolute;left:2055;top:4655;width:8719;height:331" type="#_x0000_t202" id="docshape435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Arbeitslosigkeit</w:t>
                    </w:r>
                    <w:r>
                      <w:rPr>
                        <w:spacing w:val="11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sinkt</w:t>
                    </w:r>
                  </w:p>
                </w:txbxContent>
              </v:textbox>
              <w10:wrap type="none"/>
            </v:shape>
            <v:shape style="position:absolute;left:2055;top:3995;width:8719;height:331" type="#_x0000_t202" id="docshape436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Löhne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 sinken</w:t>
                    </w:r>
                  </w:p>
                </w:txbxContent>
              </v:textbox>
              <w10:wrap type="none"/>
            </v:shape>
            <v:shape style="position:absolute;left:2055;top:3335;width:8719;height:331" type="#_x0000_t202" id="docshape437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Löhne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steigen</w:t>
                    </w:r>
                  </w:p>
                </w:txbxContent>
              </v:textbox>
              <w10:wrap type="none"/>
            </v:shape>
            <v:shape style="position:absolute;left:2055;top:2675;width:8719;height:331" type="#_x0000_t202" id="docshape438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Preise</w:t>
                    </w:r>
                    <w:r>
                      <w:rPr>
                        <w:spacing w:val="2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sind</w:t>
                    </w:r>
                    <w:r>
                      <w:rPr>
                        <w:spacing w:val="23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niedrig</w:t>
                    </w:r>
                  </w:p>
                </w:txbxContent>
              </v:textbox>
              <w10:wrap type="none"/>
            </v:shape>
            <v:shape style="position:absolute;left:2055;top:2014;width:8719;height:331" type="#_x0000_t202" id="docshape439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Arbeitslosigkeit</w:t>
                    </w:r>
                    <w:r>
                      <w:rPr>
                        <w:spacing w:val="11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steigt</w:t>
                    </w:r>
                  </w:p>
                </w:txbxContent>
              </v:textbox>
              <w10:wrap type="none"/>
            </v:shape>
            <v:shape style="position:absolute;left:2055;top:1354;width:8719;height:331" type="#_x0000_t202" id="docshape440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Löhne</w:t>
                    </w:r>
                    <w:r>
                      <w:rPr>
                        <w:spacing w:val="2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sind</w:t>
                    </w:r>
                    <w:r>
                      <w:rPr>
                        <w:spacing w:val="24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niedrig</w:t>
                    </w:r>
                  </w:p>
                </w:txbxContent>
              </v:textbox>
              <w10:wrap type="none"/>
            </v:shape>
            <v:shape style="position:absolute;left:2055;top:694;width:8719;height:331" type="#_x0000_t202" id="docshape441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Produktion</w:t>
                    </w:r>
                    <w:r>
                      <w:rPr>
                        <w:spacing w:val="21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steigt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22.471405pt;margin-top:13.833218pt;width:51.4pt;height:12.3pt;mso-position-horizontal-relative:page;mso-position-vertical-relative:paragraph;z-index:15814144" type="#_x0000_t202" id="docshape442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2"/>
                      <w:w w:val="105"/>
                      <w:sz w:val="18"/>
                    </w:rPr>
                    <w:t>Aufschwung</w:t>
                  </w:r>
                </w:p>
              </w:txbxContent>
            </v:textbox>
            <w10:wrap type="none"/>
          </v:shape>
        </w:pict>
      </w:r>
      <w:r>
        <w:rPr>
          <w:spacing w:val="-2"/>
          <w:w w:val="105"/>
          <w:sz w:val="18"/>
        </w:rPr>
        <w:t>Hoch- konjunktur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tabs>
          <w:tab w:pos="1288" w:val="left" w:leader="none"/>
        </w:tabs>
        <w:spacing w:before="0"/>
        <w:ind w:left="104" w:right="0" w:firstLine="0"/>
        <w:jc w:val="left"/>
        <w:rPr>
          <w:sz w:val="18"/>
        </w:rPr>
      </w:pPr>
      <w:r>
        <w:rPr>
          <w:spacing w:val="-2"/>
          <w:w w:val="105"/>
          <w:sz w:val="18"/>
        </w:rPr>
        <w:t>Abschwung</w:t>
      </w:r>
      <w:r>
        <w:rPr>
          <w:sz w:val="18"/>
        </w:rPr>
        <w:tab/>
      </w:r>
      <w:r>
        <w:rPr>
          <w:spacing w:val="-2"/>
          <w:w w:val="105"/>
          <w:sz w:val="18"/>
        </w:rPr>
        <w:t>Tiefstand</w:t>
      </w:r>
    </w:p>
    <w:p>
      <w:pPr>
        <w:spacing w:after="0"/>
        <w:jc w:val="left"/>
        <w:rPr>
          <w:sz w:val="18"/>
        </w:rPr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8074" w:space="40"/>
            <w:col w:w="2326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812096">
            <wp:simplePos x="0" y="0"/>
            <wp:positionH relativeFrom="page">
              <wp:posOffset>343044</wp:posOffset>
            </wp:positionH>
            <wp:positionV relativeFrom="page">
              <wp:posOffset>3783013</wp:posOffset>
            </wp:positionV>
            <wp:extent cx="247650" cy="247650"/>
            <wp:effectExtent l="0" t="0" r="0" b="0"/>
            <wp:wrapNone/>
            <wp:docPr id="5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758pt;width:42.767966pt;height:.750315pt;mso-position-horizontal-relative:page;mso-position-vertical-relative:page;z-index:15812608" id="docshape443" filled="true" fillcolor="#dddddd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tabs>
          <w:tab w:pos="1255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265"/>
          <w:sz w:val="20"/>
        </w:rPr>
        <w:pict>
          <v:group style="width:19.55pt;height:20.3pt;mso-position-horizontal-relative:char;mso-position-vertical-relative:line" id="docshapegroup444" coordorigin="0,0" coordsize="391,406">
            <v:shape style="position:absolute;left:7;top:7;width:376;height:391" id="docshape445" coordorigin="8,8" coordsize="376,391" path="m8,210l8,195,8,183,9,171,26,112,62,62,71,54,81,46,91,39,101,32,112,26,123,22,135,17,146,13,158,11,171,9,183,8,195,8,207,8,267,22,278,26,328,62,336,71,344,81,351,91,358,101,379,158,381,171,383,183,383,195,383,210,373,270,351,314,344,325,299,366,244,392,195,398,183,398,123,383,71,351,39,314,32,304,11,247,9,235,8,222,8,210xe" filled="false" stroked="true" strokeweight=".750315pt" strokecolor="#dddddd">
              <v:path arrowok="t"/>
              <v:stroke dashstyle="solid"/>
            </v:shape>
          </v:group>
        </w:pict>
      </w:r>
      <w:r>
        <w:rPr>
          <w:position w:val="265"/>
          <w:sz w:val="20"/>
        </w:rPr>
      </w:r>
      <w:r>
        <w:rPr>
          <w:position w:val="265"/>
          <w:sz w:val="20"/>
        </w:rPr>
        <w:tab/>
      </w:r>
      <w:r>
        <w:rPr>
          <w:sz w:val="20"/>
        </w:rPr>
        <w:drawing>
          <wp:inline distT="0" distB="0" distL="0" distR="0">
            <wp:extent cx="5222465" cy="2061972"/>
            <wp:effectExtent l="0" t="0" r="0" b="0"/>
            <wp:docPr id="59" name="image4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5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2465" cy="206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5"/>
        <w:ind w:left="1261"/>
        <w:rPr>
          <w:rFonts w:ascii="Arial Black" w:hAnsi="Arial Black"/>
        </w:rPr>
      </w:pP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erläutern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das</w:t>
      </w:r>
      <w:r>
        <w:rPr>
          <w:rFonts w:ascii="Arial Black" w:hAnsi="Arial Black"/>
        </w:rPr>
        <w:t> </w:t>
      </w:r>
      <w:r>
        <w:rPr>
          <w:rFonts w:ascii="Arial Black" w:hAnsi="Arial Black"/>
          <w:w w:val="90"/>
        </w:rPr>
        <w:t>oben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aufgeführte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spacing w:val="-2"/>
          <w:w w:val="90"/>
        </w:rPr>
        <w:t>Schaubild:</w:t>
      </w:r>
    </w:p>
    <w:p>
      <w:pPr>
        <w:pStyle w:val="BodyText"/>
        <w:spacing w:before="11"/>
        <w:rPr>
          <w:rFonts w:ascii="Arial Black"/>
          <w:sz w:val="11"/>
        </w:rPr>
      </w:pPr>
      <w:r>
        <w:rPr/>
        <w:pict>
          <v:shape style="position:absolute;margin-left:86.28624pt;margin-top:9.52366pt;width:417.95pt;height:21.05pt;mso-position-horizontal-relative:page;mso-position-vertical-relative:paragraph;z-index:-15646208;mso-wrap-distance-left:0;mso-wrap-distance-right:0" id="docshape446" coordorigin="1726,190" coordsize="8359,421" path="m10032,611l1778,611,1770,609,1727,566,1726,559,1726,551,1726,243,1770,192,1778,190,10032,190,10083,235,10084,243,10084,559,10040,609,10032,61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7.267281pt;width:417.95pt;height:21.05pt;mso-position-horizontal-relative:page;mso-position-vertical-relative:paragraph;z-index:-15645696;mso-wrap-distance-left:0;mso-wrap-distance-right:0" id="docshape447" coordorigin="1726,745" coordsize="8359,421" path="m10032,1166l1778,1166,1770,1164,1727,1121,1726,1113,1726,1105,1726,797,1770,747,1778,745,10032,745,10083,790,10084,797,10084,1113,10040,1164,10032,116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2"/>
        <w:rPr>
          <w:rFonts w:ascii="Arial Black"/>
          <w:sz w:val="7"/>
        </w:rPr>
      </w:pPr>
    </w:p>
    <w:p>
      <w:pPr>
        <w:spacing w:after="0"/>
        <w:rPr>
          <w:rFonts w:ascii="Arial Black"/>
          <w:sz w:val="7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9"/>
        <w:rPr>
          <w:rFonts w:ascii="Arial Black"/>
          <w:sz w:val="11"/>
        </w:rPr>
      </w:pPr>
      <w:r>
        <w:rPr/>
        <w:pict>
          <v:rect style="position:absolute;margin-left:0pt;margin-top:420.92627pt;width:42.767966pt;height:.750315pt;mso-position-horizontal-relative:page;mso-position-vertical-relative:page;z-index:15825920" id="docshape448" filled="true" fillcolor="#dddddd" stroked="false">
            <v:fill type="solid"/>
            <w10:wrap type="none"/>
          </v:rect>
        </w:pict>
      </w:r>
      <w:r>
        <w:rPr/>
        <w:pict>
          <v:shape style="position:absolute;margin-left:27.386501pt;margin-top:524.84491pt;width:18.8pt;height:19.55pt;mso-position-horizontal-relative:page;mso-position-vertical-relative:page;z-index:15826432" id="docshape449" coordorigin="548,10497" coordsize="376,391" path="m548,10699l548,10684,548,10672,549,10660,551,10648,554,10636,557,10624,562,10613,567,10601,603,10552,611,10543,621,10535,631,10528,641,10522,652,10516,664,10511,675,10506,687,10503,699,10501,711,10498,723,10497,735,10497,748,10497,807,10511,818,10516,829,10522,840,10528,850,10535,859,10543,868,10552,877,10561,884,10570,891,10580,898,10590,919,10648,923,10684,923,10699,913,10760,909,10771,904,10783,898,10793,891,10804,884,10814,840,10855,829,10862,818,10868,807,10873,796,10877,735,10887,723,10887,664,10873,652,10868,641,10862,631,10855,621,10849,579,10804,572,10793,551,10736,549,10724,548,10712,548,10699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86.28624pt;margin-top:514.715637pt;width:417.95pt;height:21.05pt;mso-position-horizontal-relative:page;mso-position-vertical-relative:page;z-index:15826944" id="docshape450" coordorigin="1726,10294" coordsize="8359,421" path="m10032,10714l1778,10714,1770,10713,1727,10670,1726,10662,1726,10654,1726,10346,1770,10296,1778,10294,10032,10294,10083,10339,10084,10346,10084,10662,10040,10713,10032,1071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542.477356pt;width:417.95pt;height:21.05pt;mso-position-horizontal-relative:page;mso-position-vertical-relative:page;z-index:15827456" id="docshape451" coordorigin="1726,10850" coordsize="8359,421" path="m10032,11270l1778,11270,1770,11268,1727,11225,1726,11218,1726,11210,1726,10902,1770,10851,1778,10850,10032,10850,10083,10894,10084,10902,10084,11218,10040,11268,10032,11270xe" filled="true" fillcolor="#ececec" stroked="false">
            <v:path arrowok="t"/>
            <v:fill type="solid"/>
            <w10:wrap type="none"/>
          </v:shape>
        </w:pict>
      </w:r>
    </w:p>
    <w:p>
      <w:pPr>
        <w:pStyle w:val="BodyText"/>
        <w:ind w:left="1285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417.95pt;height:21.05pt;mso-position-horizontal-relative:char;mso-position-vertical-relative:line" id="docshapegroup452" coordorigin="0,0" coordsize="8359,421">
            <v:shape style="position:absolute;left:0;top:0;width:8359;height:421" id="docshape453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rFonts w:ascii="Arial Black"/>
          <w:sz w:val="20"/>
        </w:rPr>
      </w:r>
    </w:p>
    <w:p>
      <w:pPr>
        <w:pStyle w:val="BodyText"/>
        <w:rPr>
          <w:rFonts w:ascii="Arial Black"/>
          <w:sz w:val="5"/>
        </w:rPr>
      </w:pPr>
      <w:r>
        <w:rPr/>
        <w:pict>
          <v:shape style="position:absolute;margin-left:86.28624pt;margin-top:4.761662pt;width:417.95pt;height:21.05pt;mso-position-horizontal-relative:page;mso-position-vertical-relative:paragraph;z-index:-15642112;mso-wrap-distance-left:0;mso-wrap-distance-right:0" id="docshape454" coordorigin="1726,95" coordsize="8359,421" path="m10032,515l1778,515,1770,514,1727,471,1726,463,1726,455,1726,147,1770,97,1778,95,10032,95,10083,140,10084,147,10084,463,10040,514,10032,515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2.523323pt;width:417.95pt;height:21.05pt;mso-position-horizontal-relative:page;mso-position-vertical-relative:paragraph;z-index:-15641600;mso-wrap-distance-left:0;mso-wrap-distance-right:0" id="docshape455" coordorigin="1726,650" coordsize="8359,421" path="m10032,1071l1778,1071,1770,1069,1727,1026,1726,1019,1726,1011,1726,703,1770,652,1778,650,10032,650,10083,695,10084,703,10084,1019,10040,1069,10032,107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0.284985pt;width:417.95pt;height:21.05pt;mso-position-horizontal-relative:page;mso-position-vertical-relative:paragraph;z-index:-15641088;mso-wrap-distance-left:0;mso-wrap-distance-right:0" id="docshape456" coordorigin="1726,1206" coordsize="8359,421" path="m10032,1626l1778,1626,1770,1624,1727,1581,1726,1574,1726,1566,1726,1258,1770,1207,1778,1206,10032,1206,10083,1250,10084,1258,10084,1574,10040,1624,10032,162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88.046646pt;width:417.95pt;height:21.05pt;mso-position-horizontal-relative:page;mso-position-vertical-relative:paragraph;z-index:-15640576;mso-wrap-distance-left:0;mso-wrap-distance-right:0" id="docshape457" coordorigin="1726,1761" coordsize="8359,421" path="m10032,2181l1778,2181,1770,2180,1727,2137,1726,2129,1726,2121,1726,1813,1770,1762,1778,1761,10032,1761,10083,1805,10084,1813,10084,2129,10040,2180,10032,218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15.808311pt;width:417.95pt;height:21.05pt;mso-position-horizontal-relative:page;mso-position-vertical-relative:paragraph;z-index:-15640064;mso-wrap-distance-left:0;mso-wrap-distance-right:0" id="docshape458" coordorigin="1726,2316" coordsize="8359,421" path="m10032,2736l1778,2736,1770,2735,1727,2692,1726,2684,1726,2676,1726,2368,1770,2318,1778,2316,10032,2316,10083,2361,10084,2368,10084,2684,10040,2735,10032,273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43.569977pt;width:417.95pt;height:21.05pt;mso-position-horizontal-relative:page;mso-position-vertical-relative:paragraph;z-index:-15639552;mso-wrap-distance-left:0;mso-wrap-distance-right:0" id="docshape459" coordorigin="1726,2871" coordsize="8359,421" path="m10032,3292l1778,3292,1770,3290,1727,3247,1726,3239,1726,3232,1726,2923,1770,2873,1778,2871,10032,2871,10083,2916,10084,2923,10084,3239,10040,3290,10032,3292xe" filled="true" fillcolor="#ececec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75">
            <wp:simplePos x="0" y="0"/>
            <wp:positionH relativeFrom="page">
              <wp:posOffset>343044</wp:posOffset>
            </wp:positionH>
            <wp:positionV relativeFrom="paragraph">
              <wp:posOffset>2242614</wp:posOffset>
            </wp:positionV>
            <wp:extent cx="247650" cy="247650"/>
            <wp:effectExtent l="0" t="0" r="0" b="0"/>
            <wp:wrapTopAndBottom/>
            <wp:docPr id="61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171.331635pt;width:417.95pt;height:21.05pt;mso-position-horizontal-relative:page;mso-position-vertical-relative:paragraph;z-index:-15638528;mso-wrap-distance-left:0;mso-wrap-distance-right:0" id="docshape460" coordorigin="1726,3427" coordsize="8359,421" path="m10032,3847l1778,3847,1770,3845,1727,3802,1726,3795,1726,3787,1726,3479,1770,3428,1778,3427,10032,3427,10083,3471,10084,3479,10084,3795,10040,3845,10032,38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3"/>
        <w:rPr>
          <w:rFonts w:ascii="Arial Black"/>
          <w:sz w:val="4"/>
        </w:rPr>
      </w:pPr>
    </w:p>
    <w:p>
      <w:pPr>
        <w:pStyle w:val="BodyText"/>
        <w:ind w:left="1285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417.95pt;height:21.05pt;mso-position-horizontal-relative:char;mso-position-vertical-relative:line" id="docshapegroup461" coordorigin="0,0" coordsize="8359,421">
            <v:shape style="position:absolute;left:0;top:0;width:8359;height:421" id="docshape462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rFonts w:ascii="Arial Black"/>
          <w:sz w:val="20"/>
        </w:rPr>
      </w:r>
    </w:p>
    <w:p>
      <w:pPr>
        <w:pStyle w:val="BodyText"/>
        <w:spacing w:before="1"/>
        <w:rPr>
          <w:rFonts w:ascii="Arial Black"/>
          <w:sz w:val="5"/>
        </w:rPr>
      </w:pPr>
      <w:r>
        <w:rPr/>
        <w:pict>
          <v:shape style="position:absolute;margin-left:86.28624pt;margin-top:4.800805pt;width:417.95pt;height:21.05pt;mso-position-horizontal-relative:page;mso-position-vertical-relative:paragraph;z-index:-15637504;mso-wrap-distance-left:0;mso-wrap-distance-right:0" id="docshape463" coordorigin="1726,96" coordsize="8359,421" path="m10032,516l1778,516,1770,515,1727,472,1726,464,1726,456,1726,148,1770,98,1778,96,10032,96,10083,140,10084,148,10084,464,10040,515,10032,51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2.562466pt;width:417.95pt;height:21.05pt;mso-position-horizontal-relative:page;mso-position-vertical-relative:paragraph;z-index:-15636992;mso-wrap-distance-left:0;mso-wrap-distance-right:0" id="docshape464" coordorigin="1726,651" coordsize="8359,421" path="m10032,1071l1778,1071,1770,1070,1727,1027,1726,1019,1726,1011,1726,703,1770,653,1778,651,10032,651,10083,696,10084,703,10084,1019,10040,1070,10032,107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0.324131pt;width:417.95pt;height:21.05pt;mso-position-horizontal-relative:page;mso-position-vertical-relative:paragraph;z-index:-15636480;mso-wrap-distance-left:0;mso-wrap-distance-right:0" id="docshape465" coordorigin="1726,1206" coordsize="8359,421" path="m10032,1627l1778,1627,1770,1625,1727,1582,1726,1575,1726,1567,1726,1259,1770,1208,1778,1206,10032,1206,10083,1251,10084,1259,10084,1575,10040,1625,10032,162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88.085793pt;width:417.95pt;height:21.05pt;mso-position-horizontal-relative:page;mso-position-vertical-relative:paragraph;z-index:-15635968;mso-wrap-distance-left:0;mso-wrap-distance-right:0" id="docshape466" coordorigin="1726,1762" coordsize="8359,421" path="m10032,2182l1778,2182,1770,2180,1727,2137,1726,2130,1726,2122,1726,1814,1770,1763,1778,1762,10032,1762,10083,1806,10084,1814,10084,2130,10040,2180,10032,218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15.84745pt;width:417.95pt;height:21.05pt;mso-position-horizontal-relative:page;mso-position-vertical-relative:paragraph;z-index:-15635456;mso-wrap-distance-left:0;mso-wrap-distance-right:0" id="docshape467" coordorigin="1726,2317" coordsize="8359,421" path="m10032,2737l1778,2737,1770,2736,1727,2693,1726,2685,1726,2677,1726,2369,1770,2318,1778,2317,10032,2317,10083,2361,10084,2369,10084,2685,10040,2736,10032,273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43.609116pt;width:417.95pt;height:21.05pt;mso-position-horizontal-relative:page;mso-position-vertical-relative:paragraph;z-index:-15634944;mso-wrap-distance-left:0;mso-wrap-distance-right:0" id="docshape468" coordorigin="1726,2872" coordsize="8359,421" path="m10032,3292l1778,3292,1770,3291,1727,3248,1726,3240,1726,3232,1726,2924,1770,2874,1778,2872,10032,2872,10083,2917,10084,2924,10084,3240,10040,3291,10032,329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8"/>
        <w:rPr>
          <w:rFonts w:ascii="Arial Black"/>
          <w:sz w:val="26"/>
        </w:rPr>
      </w:pPr>
      <w:r>
        <w:rPr/>
        <w:pict>
          <v:shape style="position:absolute;margin-left:86.28624pt;margin-top:19.972223pt;width:417.95pt;height:21.05pt;mso-position-horizontal-relative:page;mso-position-vertical-relative:paragraph;z-index:-15634432;mso-wrap-distance-left:0;mso-wrap-distance-right:0" id="docshape469" coordorigin="1726,399" coordsize="8359,421" path="m10032,820l1778,820,1770,818,1727,775,1726,768,1726,760,1726,451,1770,401,1778,399,10032,399,10083,444,10084,451,10084,768,10040,818,10032,820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47.733887pt;width:417.95pt;height:21.05pt;mso-position-horizontal-relative:page;mso-position-vertical-relative:paragraph;z-index:-15633920;mso-wrap-distance-left:0;mso-wrap-distance-right:0" id="docshape470" coordorigin="1726,955" coordsize="8359,421" path="m10032,1375l1778,1375,1770,1373,1727,1330,1726,1323,1726,1315,1726,1007,1770,956,1778,955,10032,955,10083,999,10084,1007,10084,1323,10040,1373,10032,1375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75.495544pt;width:417.95pt;height:21.05pt;mso-position-horizontal-relative:page;mso-position-vertical-relative:paragraph;z-index:-15633408;mso-wrap-distance-left:0;mso-wrap-distance-right:0" id="docshape471" coordorigin="1726,1510" coordsize="8359,421" path="m10032,1930l1778,1930,1770,1929,1727,1886,1726,1878,1726,1870,1726,1562,1770,1511,1778,1510,10032,1510,10083,1554,10084,1562,10084,1878,10040,1929,10032,1930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03.25721pt;width:417.95pt;height:21.05pt;mso-position-horizontal-relative:page;mso-position-vertical-relative:paragraph;z-index:-15632896;mso-wrap-distance-left:0;mso-wrap-distance-right:0" id="docshape472" coordorigin="1726,2065" coordsize="8359,421" path="m10032,2485l1778,2485,1770,2484,1727,2441,1726,2433,1726,2425,1726,2117,1770,2067,1778,2065,10032,2065,10083,2110,10084,2117,10084,2433,10040,2484,10032,2485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31.018875pt;width:417.95pt;height:21.05pt;mso-position-horizontal-relative:page;mso-position-vertical-relative:paragraph;z-index:-15632384;mso-wrap-distance-left:0;mso-wrap-distance-right:0" id="docshape473" coordorigin="1726,2620" coordsize="8359,421" path="m10032,3041l1778,3041,1770,3039,1727,2996,1726,2988,1726,2981,1726,2672,1770,2622,1778,2620,10032,2620,10083,2665,10084,2672,10084,2988,10040,3039,10032,304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58.762497pt;width:417.95pt;height:21.05pt;mso-position-horizontal-relative:page;mso-position-vertical-relative:paragraph;z-index:-15631872;mso-wrap-distance-left:0;mso-wrap-distance-right:0" id="docshape474" coordorigin="1726,3175" coordsize="8359,421" path="m10032,3595l1778,3595,1770,3594,1727,3551,1726,3543,1726,3535,1726,3227,1770,3177,1778,3175,10032,3175,10083,3220,10084,3227,10084,3543,10040,3594,10032,3595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615424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614912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 Burkhard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614400" type="#_x0000_t202" id="docshape7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7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12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617472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32.35pt;height:18.350pt;mso-position-horizontal-relative:page;mso-position-vertical-relative:page;z-index:-16616960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Soziale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Marktwirtschaft</w:t>
                </w:r>
              </w:p>
            </w:txbxContent>
          </v:textbox>
          <w10:wrap type="none"/>
        </v:shape>
      </w:pict>
    </w:r>
    <w:r>
      <w:rPr/>
      <w:pict>
        <v:shape style="position:absolute;margin-left:237.682297pt;margin-top:55.947754pt;width:148.5pt;height:18.350pt;mso-position-horizontal-relative:page;mso-position-vertical-relative:page;z-index:-16616448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w w:val="105"/>
                    <w:sz w:val="24"/>
                  </w:rPr>
                  <w:t>Konjunkturschwankungen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6615936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06.04.2021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3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jpeg"/><Relationship Id="rId52" Type="http://schemas.openxmlformats.org/officeDocument/2006/relationships/image" Target="media/image4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2023-03-09T17:33:33Z</dcterms:created>
  <dcterms:modified xsi:type="dcterms:W3CDTF">2023-03-09T17:33:33Z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2023-03-09T00:00:00Z</vt:filetime>
  </property>
  <property fmtid="{D5CDD505-2E9C-101B-9397-08002B2CF9AE}" pid="5" name="Producer">
    <vt:lpwstr>Skia/PDF m90</vt:lpwstr>
  </property>
</Properties>
</file>