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7B1131" w:rsidRDefault="00BA0C0E" w:rsidP="00B34C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B34C5E" w:rsidRPr="0043084D">
        <w:rPr>
          <w:rFonts w:ascii="Lucida Sans" w:hAnsi="Lucida Sans"/>
          <w:b/>
          <w:sz w:val="28"/>
        </w:rPr>
        <w:t xml:space="preserve"> </w:t>
      </w:r>
      <w:r w:rsidR="00B34C5E" w:rsidRPr="007B1131">
        <w:rPr>
          <w:rFonts w:ascii="Lucida Sans" w:hAnsi="Lucida Sans"/>
        </w:rPr>
        <w:t>(</w:t>
      </w:r>
      <w:r w:rsidR="00D375F7">
        <w:rPr>
          <w:rFonts w:ascii="Lucida Sans" w:hAnsi="Lucida Sans"/>
        </w:rPr>
        <w:t>Vollausbildung</w:t>
      </w:r>
      <w:r w:rsidR="00B34C5E" w:rsidRPr="007B1131">
        <w:rPr>
          <w:rFonts w:ascii="Lucida Sans" w:hAnsi="Lucida Sans"/>
        </w:rPr>
        <w:t>)</w:t>
      </w:r>
    </w:p>
    <w:p w:rsidR="00CE6BCC" w:rsidRDefault="0071432C" w:rsidP="00BA0C0E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b/>
          <w:sz w:val="28"/>
        </w:rPr>
        <w:br/>
      </w:r>
      <w:r w:rsidR="00E227E9" w:rsidRPr="00B34C5E">
        <w:rPr>
          <w:rFonts w:ascii="Lucida Sans" w:hAnsi="Lucida Sans"/>
          <w:b/>
          <w:sz w:val="28"/>
        </w:rPr>
        <w:t xml:space="preserve">Tarifverträge: </w:t>
      </w:r>
      <w:r w:rsidR="00B34C5E">
        <w:rPr>
          <w:rFonts w:ascii="Lucida Sans" w:hAnsi="Lucida Sans"/>
          <w:b/>
          <w:sz w:val="28"/>
        </w:rPr>
        <w:t>„</w:t>
      </w:r>
      <w:r w:rsidR="008E5115" w:rsidRPr="00B34C5E">
        <w:rPr>
          <w:rFonts w:ascii="Lucida Sans" w:hAnsi="Lucida Sans"/>
          <w:b/>
          <w:sz w:val="28"/>
        </w:rPr>
        <w:t xml:space="preserve">Regeln </w:t>
      </w:r>
      <w:r w:rsidR="00D375F7">
        <w:rPr>
          <w:rFonts w:ascii="Lucida Sans" w:hAnsi="Lucida Sans"/>
          <w:b/>
          <w:sz w:val="28"/>
        </w:rPr>
        <w:t>und Tarifvertragsarten</w:t>
      </w:r>
      <w:r w:rsidR="00B34C5E">
        <w:rPr>
          <w:rFonts w:ascii="Lucida Sans" w:hAnsi="Lucida Sans"/>
          <w:b/>
          <w:sz w:val="28"/>
        </w:rPr>
        <w:t>“</w:t>
      </w:r>
      <w:r w:rsidR="008E5115" w:rsidRPr="00B34C5E">
        <w:rPr>
          <w:rFonts w:ascii="Lucida Sans" w:hAnsi="Lucida Sans"/>
          <w:b/>
          <w:sz w:val="28"/>
        </w:rPr>
        <w:br/>
      </w:r>
      <w:r w:rsidR="00BA0C0E">
        <w:rPr>
          <w:rFonts w:ascii="Lucida Sans" w:hAnsi="Lucida Sans"/>
          <w:sz w:val="22"/>
        </w:rPr>
        <w:t>1. Nennen Sie drei unterschiedliche Interessen von Arbeitgebern und Arbeitnehmern.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9DB91DF31C2B4272BB120870336111FF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2. Was versteht man unter Tarifautonomie?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1121076737"/>
          <w:placeholder>
            <w:docPart w:val="5EA18A702FBE4E899F5337804316E831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3. Was versteht man unter Allgemeinverbindlichkeit?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1703925099"/>
          <w:placeholder>
            <w:docPart w:val="0F5F5AEA460643CAA9F351D3641EAABD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4. Was versteht man unter Friedenspflicht?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986449516"/>
          <w:placeholder>
            <w:docPart w:val="0A24B95580F742C89CC352E8F6182A98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5. Was versteht man unter Unabdingbarkeit?</w:t>
      </w:r>
    </w:p>
    <w:p w:rsidR="00D375F7" w:rsidRDefault="00AE4451" w:rsidP="00D375F7">
      <w:pPr>
        <w:spacing w:line="360" w:lineRule="auto"/>
        <w:rPr>
          <w:rFonts w:ascii="Lucida Sans" w:hAnsi="Lucida Sans"/>
          <w:sz w:val="22"/>
        </w:rPr>
      </w:pPr>
      <w:sdt>
        <w:sdtPr>
          <w:rPr>
            <w:rFonts w:ascii="Lucida Sans" w:hAnsi="Lucida Sans" w:cstheme="minorHAnsi"/>
            <w:sz w:val="22"/>
          </w:rPr>
          <w:id w:val="1621415879"/>
          <w:placeholder>
            <w:docPart w:val="F378E1302D5F482CA078DD4A6C284055"/>
          </w:placeholder>
          <w:showingPlcHdr/>
          <w:text/>
        </w:sdtPr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D375F7">
        <w:rPr>
          <w:rFonts w:ascii="Lucida Sans" w:hAnsi="Lucida Sans"/>
          <w:sz w:val="22"/>
        </w:rPr>
        <w:t>6. Welche Regelungen enthält der Lohntarifvertrag?</w:t>
      </w:r>
      <w:r w:rsidR="00D375F7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209344983"/>
          <w:placeholder>
            <w:docPart w:val="467C76DDEE8A4A86B5B560984B56C9F9"/>
          </w:placeholder>
          <w:showingPlcHdr/>
          <w:text/>
        </w:sdtPr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 w:cstheme="minorHAnsi"/>
          <w:sz w:val="22"/>
        </w:rPr>
        <w:br/>
      </w:r>
    </w:p>
    <w:p w:rsidR="00D375F7" w:rsidRDefault="00D375F7" w:rsidP="00D375F7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6. Welche Regelungen enthält der Mantel- oder Rahmentarifvertrag? Nennen Sie mindestens drei Regelungen.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506363069"/>
          <w:placeholder>
            <w:docPart w:val="0E44C153AD114A0F9AD6E5900EE0FC0E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</w:p>
    <w:p w:rsidR="00CE6BCC" w:rsidRDefault="00D375F7" w:rsidP="00BA0C0E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7. Im Lohn- und Gehaltstarifvertrag gibt es unterschiedlichen Gehaltsgruppen mit unterschiedlicher Gehaltshöhe. Nennen Sie zwei Kriterien für diese Unterschiede.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1040666714"/>
          <w:placeholder>
            <w:docPart w:val="844C9BE2FA914FBF9D7A1024C912CB4B"/>
          </w:placeholder>
          <w:showingPlcHdr/>
          <w:text/>
        </w:sdtPr>
        <w:sdtContent>
          <w:r w:rsidR="00AE4451" w:rsidRPr="00F0297F">
            <w:rPr>
              <w:rStyle w:val="Platzhaltertext"/>
            </w:rPr>
            <w:t>Klicken oder tippen Sie hier, um Text einzugeben.</w:t>
          </w:r>
        </w:sdtContent>
      </w:sdt>
      <w:r w:rsidR="00AE4451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</w:r>
    </w:p>
    <w:sectPr w:rsidR="00CE6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44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2" w:rsidRDefault="00360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2" w:rsidRDefault="00360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6098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6098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6098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A0C0E" w:rsidP="00D375F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375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2" w:rsidRDefault="003609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N3aGB8Yzl4aCKJl6N5adQUQ6C52LGmDZwpHftdbvVmR20CnE3ZOJrXalT8awfnpB3QM4Lh9N6FlMLBi2HPoA==" w:salt="bK+3LSpMNhR+3iwJRiauf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4E11"/>
    <w:rsid w:val="00090922"/>
    <w:rsid w:val="000B503B"/>
    <w:rsid w:val="000E1459"/>
    <w:rsid w:val="0018494E"/>
    <w:rsid w:val="00190CF4"/>
    <w:rsid w:val="0019505B"/>
    <w:rsid w:val="001D5F6C"/>
    <w:rsid w:val="001F3666"/>
    <w:rsid w:val="00341C78"/>
    <w:rsid w:val="00360982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AE4451"/>
    <w:rsid w:val="00B34C5E"/>
    <w:rsid w:val="00BA0C0E"/>
    <w:rsid w:val="00BE4DCF"/>
    <w:rsid w:val="00CC795E"/>
    <w:rsid w:val="00CE6BCC"/>
    <w:rsid w:val="00D375F7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F510E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BA0C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0C0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B91DF31C2B4272BB12087033611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B01CB-FC12-467E-B357-FF3B2CE91C93}"/>
      </w:docPartPr>
      <w:docPartBody>
        <w:p w:rsidR="00000000" w:rsidRDefault="006003F6" w:rsidP="006003F6">
          <w:pPr>
            <w:pStyle w:val="9DB91DF31C2B4272BB120870336111F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18A702FBE4E899F5337804316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8A39E-C0CC-4806-953C-7FFFF4E31D90}"/>
      </w:docPartPr>
      <w:docPartBody>
        <w:p w:rsidR="00000000" w:rsidRDefault="006003F6" w:rsidP="006003F6">
          <w:pPr>
            <w:pStyle w:val="5EA18A702FBE4E899F5337804316E83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F5AEA460643CAA9F351D3641E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FCD8-325B-43C1-986D-01370CD6D308}"/>
      </w:docPartPr>
      <w:docPartBody>
        <w:p w:rsidR="00000000" w:rsidRDefault="006003F6" w:rsidP="006003F6">
          <w:pPr>
            <w:pStyle w:val="0F5F5AEA460643CAA9F351D3641EAABD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4B95580F742C89CC352E8F618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6C7B-F233-4FE0-8479-1B0A790FEF3E}"/>
      </w:docPartPr>
      <w:docPartBody>
        <w:p w:rsidR="00000000" w:rsidRDefault="006003F6" w:rsidP="006003F6">
          <w:pPr>
            <w:pStyle w:val="0A24B95580F742C89CC352E8F6182A98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8E1302D5F482CA078DD4A6C284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83B78-EE6B-4392-9C51-3BFD5AC15785}"/>
      </w:docPartPr>
      <w:docPartBody>
        <w:p w:rsidR="00000000" w:rsidRDefault="006003F6" w:rsidP="006003F6">
          <w:pPr>
            <w:pStyle w:val="F378E1302D5F482CA078DD4A6C284055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7C76DDEE8A4A86B5B560984B56C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BD1B9-0DE5-48EB-8AFD-88BF5FFF029B}"/>
      </w:docPartPr>
      <w:docPartBody>
        <w:p w:rsidR="00000000" w:rsidRDefault="006003F6" w:rsidP="006003F6">
          <w:pPr>
            <w:pStyle w:val="467C76DDEE8A4A86B5B560984B56C9F9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4C153AD114A0F9AD6E5900EE0F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503C-556C-42F8-A35D-B20819B33554}"/>
      </w:docPartPr>
      <w:docPartBody>
        <w:p w:rsidR="00000000" w:rsidRDefault="006003F6" w:rsidP="006003F6">
          <w:pPr>
            <w:pStyle w:val="0E44C153AD114A0F9AD6E5900EE0FC0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C9BE2FA914FBF9D7A1024C912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A93CD-2EF1-49BD-BF03-EA692098551E}"/>
      </w:docPartPr>
      <w:docPartBody>
        <w:p w:rsidR="00000000" w:rsidRDefault="006003F6" w:rsidP="006003F6">
          <w:pPr>
            <w:pStyle w:val="844C9BE2FA914FBF9D7A1024C912CB4B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6"/>
    <w:rsid w:val="006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3F6"/>
    <w:rPr>
      <w:color w:val="808080"/>
    </w:rPr>
  </w:style>
  <w:style w:type="paragraph" w:customStyle="1" w:styleId="9DB91DF31C2B4272BB120870336111FF">
    <w:name w:val="9DB91DF31C2B4272BB120870336111FF"/>
    <w:rsid w:val="006003F6"/>
  </w:style>
  <w:style w:type="paragraph" w:customStyle="1" w:styleId="5EA18A702FBE4E899F5337804316E831">
    <w:name w:val="5EA18A702FBE4E899F5337804316E831"/>
    <w:rsid w:val="006003F6"/>
  </w:style>
  <w:style w:type="paragraph" w:customStyle="1" w:styleId="0F5F5AEA460643CAA9F351D3641EAABD">
    <w:name w:val="0F5F5AEA460643CAA9F351D3641EAABD"/>
    <w:rsid w:val="006003F6"/>
  </w:style>
  <w:style w:type="paragraph" w:customStyle="1" w:styleId="0A24B95580F742C89CC352E8F6182A98">
    <w:name w:val="0A24B95580F742C89CC352E8F6182A98"/>
    <w:rsid w:val="006003F6"/>
  </w:style>
  <w:style w:type="paragraph" w:customStyle="1" w:styleId="F378E1302D5F482CA078DD4A6C284055">
    <w:name w:val="F378E1302D5F482CA078DD4A6C284055"/>
    <w:rsid w:val="006003F6"/>
  </w:style>
  <w:style w:type="paragraph" w:customStyle="1" w:styleId="467C76DDEE8A4A86B5B560984B56C9F9">
    <w:name w:val="467C76DDEE8A4A86B5B560984B56C9F9"/>
    <w:rsid w:val="006003F6"/>
  </w:style>
  <w:style w:type="paragraph" w:customStyle="1" w:styleId="0E44C153AD114A0F9AD6E5900EE0FC0E">
    <w:name w:val="0E44C153AD114A0F9AD6E5900EE0FC0E"/>
    <w:rsid w:val="006003F6"/>
  </w:style>
  <w:style w:type="paragraph" w:customStyle="1" w:styleId="844C9BE2FA914FBF9D7A1024C912CB4B">
    <w:name w:val="844C9BE2FA914FBF9D7A1024C912CB4B"/>
    <w:rsid w:val="00600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2019-10-13T05:21:00Z</cp:lastPrinted>
  <dcterms:created xsi:type="dcterms:W3CDTF">2019-10-16T13:36:00Z</dcterms:created>
  <dcterms:modified xsi:type="dcterms:W3CDTF">2019-10-16T13:36:00Z</dcterms:modified>
</cp:coreProperties>
</file>