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761870" w:rsidP="00CC795E">
      <w:pPr>
        <w:rPr>
          <w:b/>
          <w:sz w:val="28"/>
        </w:rPr>
      </w:pPr>
      <w:r w:rsidRPr="007C0221">
        <w:rPr>
          <w:sz w:val="28"/>
        </w:rPr>
        <w:t>Grundlagentext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C05598" w:rsidRPr="007C0221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4C7466" w:rsidRPr="007C0221">
        <w:rPr>
          <w:b/>
          <w:sz w:val="28"/>
        </w:rPr>
        <w:t>Person</w:t>
      </w:r>
      <w:r w:rsidR="0061009E" w:rsidRPr="007C0221">
        <w:rPr>
          <w:b/>
          <w:sz w:val="28"/>
        </w:rPr>
        <w:t>en</w:t>
      </w:r>
      <w:r w:rsidR="004C7466" w:rsidRPr="007C0221">
        <w:rPr>
          <w:b/>
          <w:sz w:val="28"/>
        </w:rPr>
        <w:t>gesellschaften</w:t>
      </w:r>
      <w:r w:rsidR="0043084D" w:rsidRPr="007C0221">
        <w:rPr>
          <w:b/>
          <w:sz w:val="28"/>
        </w:rPr>
        <w:t>“</w:t>
      </w:r>
    </w:p>
    <w:p w:rsidR="008C6E41" w:rsidRPr="005B0125" w:rsidRDefault="00C22569" w:rsidP="000A0854">
      <w:pPr>
        <w:spacing w:line="360" w:lineRule="auto"/>
      </w:pPr>
      <w:r w:rsidRPr="007C0221">
        <w:br/>
      </w:r>
      <w:r w:rsidR="004C7466" w:rsidRPr="005B0125">
        <w:t xml:space="preserve">Im Gegensatz zu einer Einzelunternehmung bestehen Personengesellschaften </w:t>
      </w:r>
      <w:r w:rsidR="004C7466" w:rsidRPr="005B0125">
        <w:rPr>
          <w:b/>
        </w:rPr>
        <w:t>aus mindestens zwei Personen</w:t>
      </w:r>
      <w:r w:rsidR="004C7466" w:rsidRPr="005B0125">
        <w:t xml:space="preserve">, die das Unternehmen betreiben. Dabei muss </w:t>
      </w:r>
      <w:r w:rsidR="004C7466" w:rsidRPr="005B0125">
        <w:rPr>
          <w:b/>
        </w:rPr>
        <w:t>mindestens eine Person sowohl mit seinem Privatvermögen als auch mit seinem Firmenkapital haften.</w:t>
      </w:r>
      <w:r w:rsidR="004C7466" w:rsidRPr="005B0125">
        <w:br/>
        <w:t xml:space="preserve">Bei der Einzelunternehmung kann der einzelne Unternehmer alleine entscheiden. Er trägt alleine das Risiko und erhält den gesamten Gewinn. Bei Personengesellschaften </w:t>
      </w:r>
      <w:r w:rsidR="004C7466" w:rsidRPr="005B0125">
        <w:rPr>
          <w:b/>
        </w:rPr>
        <w:t xml:space="preserve">verteilen sich die </w:t>
      </w:r>
      <w:r w:rsidR="003A5C8D" w:rsidRPr="005B0125">
        <w:rPr>
          <w:b/>
        </w:rPr>
        <w:t>Aufgaben</w:t>
      </w:r>
      <w:r w:rsidR="004C7466" w:rsidRPr="005B0125">
        <w:rPr>
          <w:b/>
        </w:rPr>
        <w:t xml:space="preserve"> und das Risiko auf mehrere Personen</w:t>
      </w:r>
      <w:r w:rsidR="001556BD" w:rsidRPr="005B0125">
        <w:t xml:space="preserve">. Auch der </w:t>
      </w:r>
      <w:r w:rsidR="001556BD" w:rsidRPr="005B0125">
        <w:rPr>
          <w:b/>
        </w:rPr>
        <w:t xml:space="preserve">Gewinn wird aufgeteilt. </w:t>
      </w:r>
      <w:r w:rsidR="001556BD" w:rsidRPr="005B0125">
        <w:rPr>
          <w:b/>
        </w:rPr>
        <w:br/>
      </w:r>
      <w:r w:rsidR="001556BD" w:rsidRPr="005B0125">
        <w:t>Wichtige Personengesellschaften sind</w:t>
      </w:r>
      <w:r w:rsidR="006527AA">
        <w:t>:</w:t>
      </w:r>
      <w:r w:rsidR="001556BD" w:rsidRPr="005B0125">
        <w:t xml:space="preserve"> </w:t>
      </w:r>
      <w:r w:rsidR="001556BD" w:rsidRPr="005B0125">
        <w:br/>
        <w:t xml:space="preserve">- die </w:t>
      </w:r>
      <w:r w:rsidR="001556BD" w:rsidRPr="005B0125">
        <w:rPr>
          <w:b/>
        </w:rPr>
        <w:t>Gesellschaft bürgerlichen Rechts</w:t>
      </w:r>
      <w:r w:rsidR="001556BD" w:rsidRPr="005B0125">
        <w:t xml:space="preserve"> (GbR)</w:t>
      </w:r>
      <w:r w:rsidR="001556BD" w:rsidRPr="005B0125">
        <w:br/>
        <w:t xml:space="preserve">- die </w:t>
      </w:r>
      <w:r w:rsidR="001556BD" w:rsidRPr="005B0125">
        <w:rPr>
          <w:b/>
        </w:rPr>
        <w:t>Offene Handelsgesellschaft</w:t>
      </w:r>
      <w:r w:rsidR="001556BD" w:rsidRPr="005B0125">
        <w:t xml:space="preserve"> (OHG)</w:t>
      </w:r>
      <w:r w:rsidR="001556BD" w:rsidRPr="005B0125">
        <w:br/>
        <w:t xml:space="preserve">- die </w:t>
      </w:r>
      <w:r w:rsidR="001556BD" w:rsidRPr="005B0125">
        <w:rPr>
          <w:b/>
        </w:rPr>
        <w:t>Kommanditgesellschaf</w:t>
      </w:r>
      <w:r w:rsidR="001556BD" w:rsidRPr="005B0125">
        <w:t>t (KG)</w:t>
      </w:r>
      <w:r w:rsidR="001556BD" w:rsidRPr="005B0125">
        <w:br/>
      </w:r>
      <w:r w:rsidR="001556BD" w:rsidRPr="005B0125">
        <w:br/>
      </w:r>
      <w:r w:rsidR="001556BD" w:rsidRPr="005B0125">
        <w:rPr>
          <w:b/>
        </w:rPr>
        <w:t>Die Gesellschaft bürgerlichen Rechts (GbR)</w:t>
      </w:r>
      <w:r w:rsidR="001556BD" w:rsidRPr="005B0125">
        <w:rPr>
          <w:b/>
        </w:rPr>
        <w:br/>
      </w:r>
      <w:r w:rsidR="001556BD" w:rsidRPr="005B0125">
        <w:t xml:space="preserve">Die Gesellschaft bürgerlichen Rechts ist die </w:t>
      </w:r>
      <w:r w:rsidR="001556BD" w:rsidRPr="005B0125">
        <w:rPr>
          <w:b/>
        </w:rPr>
        <w:t>einfachste Personengesellschaft</w:t>
      </w:r>
      <w:r w:rsidR="001556BD" w:rsidRPr="005B0125">
        <w:t xml:space="preserve">. Hier schließen sich natürliche und juristische Personen </w:t>
      </w:r>
      <w:r w:rsidR="00536DA1" w:rsidRPr="005B0125">
        <w:t xml:space="preserve">mit einem </w:t>
      </w:r>
      <w:r w:rsidR="00536DA1" w:rsidRPr="005B0125">
        <w:rPr>
          <w:b/>
        </w:rPr>
        <w:t>gemeinsamen Interesse</w:t>
      </w:r>
      <w:r w:rsidR="00536DA1" w:rsidRPr="005B0125">
        <w:t xml:space="preserve"> zusammen. Das können zum Beispiel die Mieter eines Mietblocks oder aber die Mitglieder einer Lotto-Tippgemeinschaft sein.</w:t>
      </w:r>
      <w:r w:rsidR="00536DA1" w:rsidRPr="005B0125">
        <w:br/>
        <w:t xml:space="preserve">Bei der Gründung wird zwar </w:t>
      </w:r>
      <w:r w:rsidR="00536DA1" w:rsidRPr="005B0125">
        <w:rPr>
          <w:b/>
        </w:rPr>
        <w:t>die Schriftform</w:t>
      </w:r>
      <w:r w:rsidR="00536DA1" w:rsidRPr="005B0125">
        <w:t xml:space="preserve"> empfohlen, sie </w:t>
      </w:r>
      <w:r w:rsidR="00536DA1" w:rsidRPr="005B0125">
        <w:rPr>
          <w:b/>
        </w:rPr>
        <w:t>ist aber nicht erforderlich</w:t>
      </w:r>
      <w:r w:rsidR="00536DA1" w:rsidRPr="005B0125">
        <w:t>.</w:t>
      </w:r>
      <w:r w:rsidR="00536DA1" w:rsidRPr="005B0125">
        <w:br/>
      </w:r>
      <w:r w:rsidR="00536DA1" w:rsidRPr="005B0125">
        <w:br/>
        <w:t>Wenn keine anderen Vereinbarungen getroffen wurden</w:t>
      </w:r>
      <w:r w:rsidR="006527AA">
        <w:t>,</w:t>
      </w:r>
      <w:r w:rsidR="00536DA1" w:rsidRPr="005B0125">
        <w:t xml:space="preserve"> gelten folgende gesetzliche Regelungen:</w:t>
      </w:r>
      <w:r w:rsidR="00536DA1" w:rsidRPr="005B0125">
        <w:br/>
        <w:t xml:space="preserve">- </w:t>
      </w:r>
      <w:r w:rsidR="00536DA1" w:rsidRPr="005B0125">
        <w:rPr>
          <w:b/>
        </w:rPr>
        <w:t>alle Gesellschafte</w:t>
      </w:r>
      <w:r w:rsidR="004D5879" w:rsidRPr="005B0125">
        <w:rPr>
          <w:b/>
        </w:rPr>
        <w:t>r</w:t>
      </w:r>
      <w:r w:rsidR="00536DA1" w:rsidRPr="005B0125">
        <w:rPr>
          <w:b/>
        </w:rPr>
        <w:t xml:space="preserve"> müssen bei Entscheidungen zustimmen</w:t>
      </w:r>
      <w:r w:rsidR="00536DA1" w:rsidRPr="005B0125">
        <w:t>, damit sie in Kraft treten</w:t>
      </w:r>
      <w:r w:rsidR="006527AA">
        <w:t>.</w:t>
      </w:r>
      <w:r w:rsidR="00536DA1" w:rsidRPr="005B0125">
        <w:t xml:space="preserve"> </w:t>
      </w:r>
      <w:r w:rsidR="003A5C8D" w:rsidRPr="005B0125">
        <w:br/>
      </w:r>
      <w:r w:rsidR="00D41A88">
        <w:t xml:space="preserve">- </w:t>
      </w:r>
      <w:r w:rsidR="00D41A88" w:rsidRPr="00D41A88">
        <w:rPr>
          <w:b/>
        </w:rPr>
        <w:t>alle Gesellschafter haften auch mit ihrem Privatvermögen</w:t>
      </w:r>
      <w:r w:rsidR="006527AA">
        <w:rPr>
          <w:b/>
        </w:rPr>
        <w:t>.</w:t>
      </w:r>
    </w:p>
    <w:p w:rsidR="00450F9A" w:rsidRDefault="009E2D3D" w:rsidP="00092C9A">
      <w:pPr>
        <w:spacing w:line="360" w:lineRule="auto"/>
      </w:pPr>
      <w:r w:rsidRPr="005B0125">
        <w:br/>
      </w:r>
      <w:r w:rsidR="00C909F6" w:rsidRPr="005B0125">
        <w:rPr>
          <w:b/>
        </w:rPr>
        <w:t>Die Offene Handelsgesellschaft (OHG)</w:t>
      </w:r>
      <w:r w:rsidR="00C909F6" w:rsidRPr="005B0125">
        <w:rPr>
          <w:b/>
        </w:rPr>
        <w:br/>
      </w:r>
      <w:r w:rsidR="00C909F6" w:rsidRPr="005B0125">
        <w:t xml:space="preserve">Bei der Offenen Handelsgesellschaft gibt es ebenfalls mindestens zwei Gesellschafter. Die Gründung erfolgt über einen </w:t>
      </w:r>
      <w:r w:rsidR="00C909F6" w:rsidRPr="005B0125">
        <w:rPr>
          <w:b/>
        </w:rPr>
        <w:t>Gesellschaftsvertrag</w:t>
      </w:r>
      <w:r w:rsidR="00C909F6" w:rsidRPr="005B0125">
        <w:t xml:space="preserve">. </w:t>
      </w:r>
      <w:r w:rsidR="00237734">
        <w:br/>
      </w:r>
      <w:r w:rsidR="00C909F6" w:rsidRPr="005B0125">
        <w:rPr>
          <w:b/>
        </w:rPr>
        <w:t>Alle Gesellschafter haften unbeschränkt mit ihrem Privatvermögen und ihren Kapitaleinlagen</w:t>
      </w:r>
      <w:r w:rsidR="00C909F6" w:rsidRPr="005B0125">
        <w:t xml:space="preserve">. </w:t>
      </w:r>
      <w:r w:rsidR="00C909F6" w:rsidRPr="005B0125">
        <w:br/>
      </w:r>
      <w:r w:rsidR="00C909F6" w:rsidRPr="005B0125">
        <w:lastRenderedPageBreak/>
        <w:br/>
      </w:r>
      <w:r w:rsidR="00C909F6" w:rsidRPr="005B0125">
        <w:rPr>
          <w:b/>
        </w:rPr>
        <w:t>Die Kommanditgesellschaft (KG)</w:t>
      </w:r>
      <w:r w:rsidR="00C909F6" w:rsidRPr="005B0125">
        <w:rPr>
          <w:b/>
        </w:rPr>
        <w:br/>
      </w:r>
      <w:r w:rsidR="00C909F6" w:rsidRPr="005B0125">
        <w:t xml:space="preserve">Die Kommanditgesellschaft besteht aus </w:t>
      </w:r>
      <w:r w:rsidR="00C909F6" w:rsidRPr="005B0125">
        <w:rPr>
          <w:b/>
        </w:rPr>
        <w:t>mindestens einem Vollhafter und einem Teilhafter</w:t>
      </w:r>
      <w:r w:rsidR="00C909F6" w:rsidRPr="005B0125">
        <w:t xml:space="preserve">. Vollhafter </w:t>
      </w:r>
      <w:r w:rsidR="00C909F6" w:rsidRPr="005B0125">
        <w:rPr>
          <w:b/>
        </w:rPr>
        <w:t>haften sowohl mit ihrem Privatvermögen als auch mit ihren Kapitaleinlagen. Deshalb dürfen sie auch die Unternehmensgeschäfte führen.</w:t>
      </w:r>
      <w:r w:rsidR="00C909F6" w:rsidRPr="005B0125">
        <w:rPr>
          <w:b/>
        </w:rPr>
        <w:br/>
      </w:r>
      <w:r w:rsidR="00C909F6" w:rsidRPr="005B0125">
        <w:t xml:space="preserve">Teilhafter </w:t>
      </w:r>
      <w:r w:rsidR="00C909F6" w:rsidRPr="005B0125">
        <w:rPr>
          <w:b/>
        </w:rPr>
        <w:t>haften nur mit ihren Kapitaleinlagen</w:t>
      </w:r>
      <w:r w:rsidR="00C909F6" w:rsidRPr="005B0125">
        <w:t>. Sie sind nicht zur Geschäftsführung berechtigt</w:t>
      </w:r>
      <w:r w:rsidR="00092C9A" w:rsidRPr="005B0125">
        <w:t xml:space="preserve">. Sie können aber </w:t>
      </w:r>
      <w:r w:rsidR="00092C9A" w:rsidRPr="005B0125">
        <w:rPr>
          <w:b/>
        </w:rPr>
        <w:t>Einsicht in die Geschäftsunterlagen verlangen und können die Geschäftsführung kontrollieren</w:t>
      </w:r>
      <w:r w:rsidR="00092C9A" w:rsidRPr="005B0125">
        <w:t xml:space="preserve">. </w:t>
      </w:r>
      <w:r w:rsidR="00092C9A" w:rsidRPr="005B0125">
        <w:br/>
      </w:r>
      <w:r w:rsidR="00092C9A" w:rsidRPr="005B0125">
        <w:br/>
      </w:r>
    </w:p>
    <w:p w:rsidR="009E2D3D" w:rsidRDefault="00092C9A" w:rsidP="00092C9A">
      <w:pPr>
        <w:spacing w:line="360" w:lineRule="auto"/>
      </w:pPr>
      <w:r w:rsidRPr="005B0125">
        <w:br/>
      </w: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092C9A">
      <w:pPr>
        <w:spacing w:line="360" w:lineRule="auto"/>
      </w:pPr>
    </w:p>
    <w:p w:rsidR="00D47CF9" w:rsidRDefault="00D47CF9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Fachpraktiker*innen</w:t>
      </w:r>
      <w:r w:rsidRPr="003E114B">
        <w:rPr>
          <w:rFonts w:ascii="Lucida Sans" w:hAnsi="Lucida Sans"/>
          <w:sz w:val="28"/>
        </w:rPr>
        <w:t>)</w:t>
      </w:r>
    </w:p>
    <w:p w:rsidR="00D47CF9" w:rsidRDefault="00D47CF9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Personengesellschaften</w:t>
      </w:r>
      <w:r w:rsidRPr="0043084D">
        <w:rPr>
          <w:rFonts w:ascii="Lucida Sans" w:hAnsi="Lucida Sans"/>
          <w:b/>
          <w:sz w:val="28"/>
        </w:rPr>
        <w:t>“</w:t>
      </w:r>
    </w:p>
    <w:p w:rsidR="00D47CF9" w:rsidRPr="00CA2EB1" w:rsidRDefault="00D47CF9" w:rsidP="000A0854">
      <w:pPr>
        <w:spacing w:line="360" w:lineRule="auto"/>
      </w:pPr>
      <w:r>
        <w:br/>
      </w:r>
      <w:r w:rsidRPr="00CA2EB1">
        <w:t>Im Gegensatz zu einer Einzelunternehmung bestehen Personengesellschaften aus</w:t>
      </w:r>
      <w:r>
        <w:t xml:space="preserve"> _______________________________________</w:t>
      </w:r>
      <w:r w:rsidRPr="00CA2EB1">
        <w:t xml:space="preserve">, die das Unternehmen betreiben. Dabei muss mindestens eine Person </w:t>
      </w:r>
      <w:r>
        <w:t>________________________________________________________</w:t>
      </w:r>
      <w:r>
        <w:br/>
        <w:t xml:space="preserve">____________________________________ </w:t>
      </w:r>
      <w:r w:rsidRPr="00CA2EB1">
        <w:t>haften.</w:t>
      </w:r>
      <w:r w:rsidRPr="00CA2EB1">
        <w:br/>
        <w:t>Bei der Einzelunternehmung kann der einzelne Unternehmer alleine entscheiden. Er trägt alleine das Risiko und erhält den gesamten Gewinn. Bei Personengesellschaften verteilen sich die Aufgaben und das Risiko auf</w:t>
      </w:r>
      <w:r>
        <w:t xml:space="preserve"> _____________________________________</w:t>
      </w:r>
      <w:r w:rsidRPr="00CA2EB1">
        <w:t>. Auch der Gewinn wird</w:t>
      </w:r>
      <w:r>
        <w:t xml:space="preserve"> aufgeteilt.</w:t>
      </w:r>
      <w:r w:rsidRPr="00CA2EB1">
        <w:t xml:space="preserve"> </w:t>
      </w:r>
      <w:r w:rsidRPr="00CA2EB1">
        <w:br/>
        <w:t>Wichtige Personengesellschaften sind</w:t>
      </w:r>
      <w:r>
        <w:t>:</w:t>
      </w:r>
      <w:r w:rsidRPr="00CA2EB1">
        <w:t xml:space="preserve"> </w:t>
      </w:r>
      <w:r w:rsidRPr="00CA2EB1">
        <w:br/>
      </w:r>
      <w:r w:rsidRPr="00CA2EB1">
        <w:br/>
        <w:t xml:space="preserve">- </w:t>
      </w:r>
      <w:r>
        <w:t xml:space="preserve">_______________________________________________________________ </w:t>
      </w:r>
      <w:r w:rsidRPr="00CA2EB1">
        <w:t>(GbR)</w:t>
      </w:r>
      <w:r w:rsidRPr="00CA2EB1">
        <w:br/>
        <w:t xml:space="preserve">- </w:t>
      </w:r>
      <w:r>
        <w:t xml:space="preserve">_______________________________________________________________ </w:t>
      </w:r>
      <w:r w:rsidRPr="00CA2EB1">
        <w:t>(OHG)</w:t>
      </w:r>
      <w:r w:rsidRPr="00CA2EB1">
        <w:br/>
        <w:t xml:space="preserve">- </w:t>
      </w:r>
      <w:r>
        <w:t xml:space="preserve">_______________________________________________________________ </w:t>
      </w:r>
      <w:r w:rsidRPr="00CA2EB1">
        <w:t>(KG)</w:t>
      </w:r>
      <w:r>
        <w:br/>
      </w:r>
      <w:r w:rsidRPr="00CA2EB1">
        <w:br/>
      </w:r>
      <w:r w:rsidRPr="002056AC">
        <w:rPr>
          <w:b/>
          <w:i/>
        </w:rPr>
        <w:t>(die Kommanditgesellschaft / mehrere Personen / sowohl mit seinem Privatvermögen als auch mit seinem Firmenkapital / aufgeteilt / die Gesellschaft bürgerlichen Rechts  / mindestens zwei Personen / die Offene Handelsgesellschaft)</w:t>
      </w:r>
      <w:r w:rsidRPr="002056AC">
        <w:rPr>
          <w:b/>
          <w:i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CA2EB1">
        <w:lastRenderedPageBreak/>
        <w:t>Die Gesellschaft bürgerlichen Rechts ist die</w:t>
      </w:r>
      <w:r>
        <w:t xml:space="preserve"> _______________________________________.</w:t>
      </w:r>
      <w:r w:rsidRPr="00CA2EB1">
        <w:t xml:space="preserve"> Das können zum Beispiel die Mieter eines Mietblocks oder aber die Mitglieder einer Lotto-Tippgemeinschaft sein.</w:t>
      </w:r>
      <w:r w:rsidRPr="00CA2EB1">
        <w:br/>
        <w:t>Bei der Gründung wird zwar die Schriftform empfohlen,</w:t>
      </w:r>
      <w:r>
        <w:t xml:space="preserve"> ___________________________</w:t>
      </w:r>
      <w:r>
        <w:br/>
        <w:t>_________________________________________</w:t>
      </w:r>
      <w:r w:rsidRPr="00CA2EB1">
        <w:t>.</w:t>
      </w:r>
      <w:r w:rsidRPr="00CA2EB1">
        <w:br/>
      </w:r>
      <w:r w:rsidRPr="00CA2EB1">
        <w:br/>
        <w:t>Wenn keine anderen Vereinbarungen getroffen wurden gelten folgende gesetzliche Regelungen:</w:t>
      </w:r>
      <w:r w:rsidRPr="00CA2EB1">
        <w:br/>
        <w:t>- alle Gesellschafte</w:t>
      </w:r>
      <w:r>
        <w:t>r</w:t>
      </w:r>
      <w:r w:rsidRPr="00CA2EB1">
        <w:t xml:space="preserve"> müssen bei</w:t>
      </w:r>
      <w:r>
        <w:t xml:space="preserve"> _________________________________________________</w:t>
      </w:r>
      <w:r w:rsidRPr="00CA2EB1">
        <w:t xml:space="preserve">, </w:t>
      </w:r>
      <w:r>
        <w:br/>
        <w:t xml:space="preserve">  </w:t>
      </w:r>
      <w:r w:rsidRPr="00CA2EB1">
        <w:t>damit sie in Kraft treten können.</w:t>
      </w:r>
      <w:r w:rsidRPr="00CA2EB1">
        <w:br/>
      </w:r>
      <w:r>
        <w:t>- alle Gesellschafter haften auch ________________________________________________.</w:t>
      </w:r>
      <w:r>
        <w:br/>
      </w:r>
    </w:p>
    <w:p w:rsidR="00D47CF9" w:rsidRPr="00B73CEB" w:rsidRDefault="00D47CF9" w:rsidP="00D47CF9">
      <w:pPr>
        <w:spacing w:line="360" w:lineRule="auto"/>
        <w:rPr>
          <w:sz w:val="28"/>
        </w:rPr>
      </w:pPr>
      <w:r w:rsidRPr="002056AC">
        <w:rPr>
          <w:b/>
          <w:i/>
        </w:rPr>
        <w:t xml:space="preserve">(Entscheidungen zustimmen /gemeinsamen Interesse / sie ist aber nicht erforderlich  / einfachste Personengesellschaft / </w:t>
      </w:r>
      <w:r>
        <w:rPr>
          <w:b/>
          <w:i/>
        </w:rPr>
        <w:t>mit ihrem Privatvermögen</w:t>
      </w:r>
      <w:r w:rsidRPr="002056AC">
        <w:rPr>
          <w:b/>
          <w:i/>
        </w:rPr>
        <w:t>)</w:t>
      </w:r>
      <w:r>
        <w:br/>
      </w:r>
      <w:r w:rsidRPr="00CA2EB1">
        <w:br/>
        <w:t>Bei der Offenen Handelsgesellschaft gibt es ebenfalls</w:t>
      </w:r>
      <w:r>
        <w:t xml:space="preserve"> ______________________________</w:t>
      </w:r>
      <w:r>
        <w:br/>
        <w:t>_______________________________</w:t>
      </w:r>
      <w:r w:rsidRPr="00CA2EB1">
        <w:t>. Die Gründung erfolgt über einen</w:t>
      </w:r>
      <w:r>
        <w:t xml:space="preserve"> _______________</w:t>
      </w:r>
      <w:r>
        <w:br/>
        <w:t>_______________________</w:t>
      </w:r>
      <w:r w:rsidRPr="00CA2EB1">
        <w:t xml:space="preserve">. </w:t>
      </w:r>
      <w:r w:rsidRPr="00CA2EB1">
        <w:br/>
      </w:r>
      <w:r>
        <w:t>_______________________________________________________________</w:t>
      </w:r>
      <w:r w:rsidRPr="00CA2EB1">
        <w:t xml:space="preserve">mit ihrem Privatvermögen und ihren Kapitaleinlagen. </w:t>
      </w:r>
      <w:r>
        <w:br/>
      </w:r>
      <w:r w:rsidRPr="00CA2EB1">
        <w:br/>
      </w:r>
      <w:r w:rsidRPr="00F548E1">
        <w:rPr>
          <w:b/>
          <w:i/>
        </w:rPr>
        <w:t>(Gesellschaftsvertrag / mindestens zwei Gesellschafter / Alle Gesellschafter haften unbeschränkt)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CA2EB1">
        <w:br/>
      </w:r>
      <w:r w:rsidRPr="00CA2EB1">
        <w:lastRenderedPageBreak/>
        <w:t>Die Kommanditgesellschaft besteht</w:t>
      </w:r>
      <w:r>
        <w:t xml:space="preserve"> _____________________________________________</w:t>
      </w:r>
      <w:r>
        <w:br/>
        <w:t>________________________</w:t>
      </w:r>
      <w:r w:rsidRPr="00CA2EB1">
        <w:t xml:space="preserve">. </w:t>
      </w:r>
      <w:r>
        <w:t>Vollhafter ________________________________________</w:t>
      </w:r>
      <w:r>
        <w:br/>
        <w:t>__________________________________________________________________________</w:t>
      </w:r>
      <w:r w:rsidRPr="00CA2EB1">
        <w:t xml:space="preserve">. Deshalb dürfen sie auch die </w:t>
      </w:r>
      <w:r>
        <w:t xml:space="preserve"> ________________________________________ </w:t>
      </w:r>
      <w:r w:rsidRPr="00CA2EB1">
        <w:t>führen.</w:t>
      </w:r>
      <w:r>
        <w:br/>
      </w:r>
      <w:r>
        <w:br/>
      </w:r>
      <w:r w:rsidRPr="00F548E1">
        <w:rPr>
          <w:b/>
          <w:i/>
        </w:rPr>
        <w:t>(</w:t>
      </w:r>
      <w:r>
        <w:rPr>
          <w:b/>
          <w:i/>
        </w:rPr>
        <w:t xml:space="preserve">haften </w:t>
      </w:r>
      <w:r w:rsidRPr="00F548E1">
        <w:rPr>
          <w:b/>
          <w:i/>
        </w:rPr>
        <w:t>sowohl mit ihrem Privatvermögen als auch mit ihren Kapitaleinlagen / aus mindestens einem Vollhafter und einem Teilhafter / Unternehmensgeschäfte)</w:t>
      </w:r>
      <w:r>
        <w:br/>
      </w:r>
      <w:r>
        <w:br/>
      </w:r>
      <w:r w:rsidRPr="00CA2EB1">
        <w:br/>
        <w:t>Teilhafter haften</w:t>
      </w:r>
      <w:r>
        <w:t xml:space="preserve"> ___________________________________________________________</w:t>
      </w:r>
      <w:r w:rsidRPr="00CA2EB1">
        <w:t xml:space="preserve">. Sie sind </w:t>
      </w:r>
      <w:r>
        <w:t xml:space="preserve">_______________ </w:t>
      </w:r>
      <w:r w:rsidRPr="00CA2EB1">
        <w:t xml:space="preserve">zur Geschäftsführung berechtigt. Sie können aber </w:t>
      </w:r>
      <w:r>
        <w:t xml:space="preserve">________________________ </w:t>
      </w:r>
      <w:r w:rsidRPr="00CA2EB1">
        <w:t>in die Geschäftsunterlagen verlangen und können die Geschäftsführung</w:t>
      </w:r>
      <w:r>
        <w:t xml:space="preserve"> ____________________</w:t>
      </w:r>
      <w:r w:rsidRPr="00CA2EB1">
        <w:t xml:space="preserve">. </w:t>
      </w:r>
      <w:r>
        <w:br/>
      </w:r>
      <w:r w:rsidRPr="00CA2EB1">
        <w:br/>
      </w:r>
      <w:r w:rsidRPr="001C3326">
        <w:rPr>
          <w:b/>
          <w:i/>
        </w:rPr>
        <w:t>( nicht / Einsicht  / kontrollieren / nur mit ihren Kapitaleinlagen</w:t>
      </w:r>
      <w:r>
        <w:rPr>
          <w:b/>
          <w:i/>
        </w:rPr>
        <w:t>)</w:t>
      </w:r>
      <w:r w:rsidRPr="001C3326">
        <w:rPr>
          <w:b/>
          <w:i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Pr="00B73CEB">
        <w:rPr>
          <w:sz w:val="28"/>
        </w:rPr>
        <w:t xml:space="preserve">Multiple Choice </w:t>
      </w:r>
      <w:r>
        <w:rPr>
          <w:sz w:val="28"/>
        </w:rPr>
        <w:t xml:space="preserve">- </w:t>
      </w:r>
      <w:r w:rsidRPr="00B73CEB">
        <w:rPr>
          <w:sz w:val="28"/>
        </w:rPr>
        <w:t>Fragen „Fachpraktiker</w:t>
      </w:r>
      <w:r>
        <w:rPr>
          <w:sz w:val="28"/>
        </w:rPr>
        <w:t>*innen</w:t>
      </w:r>
      <w:r w:rsidRPr="00B73CEB">
        <w:rPr>
          <w:sz w:val="28"/>
        </w:rPr>
        <w:t>“</w:t>
      </w:r>
    </w:p>
    <w:p w:rsidR="00D47CF9" w:rsidRPr="00B73CEB" w:rsidRDefault="00D47CF9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Pr="00B73CEB">
        <w:rPr>
          <w:b/>
          <w:sz w:val="32"/>
        </w:rPr>
        <w:t>„Personengesellschaften“</w:t>
      </w:r>
      <w:r w:rsidRPr="00B73CEB">
        <w:rPr>
          <w:b/>
          <w:sz w:val="28"/>
        </w:rPr>
        <w:br/>
      </w: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Drei</w:t>
      </w:r>
      <w:r w:rsidRPr="00B73CEB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Vier</w:t>
      </w:r>
      <w:r w:rsidRPr="00B73CEB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Sechs</w:t>
      </w:r>
      <w:r w:rsidRPr="00B73CEB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Zwei</w:t>
      </w:r>
      <w:r w:rsidRPr="00B73CEB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Fünf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32393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-42796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-272177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191574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16968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>
        <w:t>übernimmt  immer nur eine Person die Geschäftsführung</w:t>
      </w:r>
      <w:r w:rsidRPr="00B73CEB">
        <w:t xml:space="preserve">.  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Welche der aufgeführten Unternehmen sind Personengesellschaften?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92732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37982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186046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Offene Handelsgesellschaft</w:t>
      </w:r>
      <w:r w:rsidRPr="00B73CEB">
        <w:br/>
      </w:r>
      <w:sdt>
        <w:sdtPr>
          <w:rPr>
            <w:rFonts w:eastAsia="MS Gothic"/>
          </w:rPr>
          <w:id w:val="-132627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184692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55374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KG</w:t>
      </w:r>
      <w:r w:rsidRPr="00B73CEB">
        <w:br/>
      </w:r>
      <w:sdt>
        <w:sdtPr>
          <w:rPr>
            <w:rFonts w:eastAsia="MS Gothic"/>
          </w:rPr>
          <w:id w:val="78578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AG</w:t>
      </w:r>
      <w:r w:rsidRPr="00B73CEB">
        <w:br/>
      </w:r>
      <w:sdt>
        <w:sdtPr>
          <w:rPr>
            <w:rFonts w:eastAsia="MS Gothic"/>
          </w:rPr>
          <w:id w:val="-1111972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GmbH</w:t>
      </w:r>
      <w:r w:rsidRPr="00B73CEB">
        <w:br/>
      </w:r>
      <w:sdt>
        <w:sdtPr>
          <w:rPr>
            <w:rFonts w:eastAsia="MS Gothic"/>
          </w:rPr>
          <w:id w:val="-51260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GbR</w:t>
      </w:r>
      <w:r w:rsidRPr="00B73CEB">
        <w:br/>
      </w:r>
      <w:sdt>
        <w:sdtPr>
          <w:rPr>
            <w:rFonts w:eastAsia="MS Gothic"/>
          </w:rPr>
          <w:id w:val="166203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OHG</w:t>
      </w:r>
      <w:r w:rsidRPr="00B73CEB">
        <w:br/>
      </w:r>
      <w:r w:rsidRPr="00B73CEB">
        <w:br/>
      </w:r>
      <w:r w:rsidRPr="00B73CEB">
        <w:br/>
      </w:r>
      <w:r>
        <w:br/>
      </w:r>
      <w:r>
        <w:br/>
      </w:r>
      <w:r w:rsidRPr="00B73CEB">
        <w:br/>
      </w:r>
      <w:r w:rsidRPr="00B73CEB">
        <w:lastRenderedPageBreak/>
        <w:br/>
      </w: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Welche Aussagen treffen auf die Gesellschaft bürgerlichen Rechts zu? (3/5)</w:t>
      </w:r>
      <w:r w:rsidRPr="00B73CEB">
        <w:br/>
        <w:t>Bei der Gesellschaft bürgerlichen Rechts</w:t>
      </w:r>
      <w:r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206525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handelt es sich um die einfachste Personengesellschaft.</w:t>
      </w:r>
      <w:r w:rsidRPr="00B73CEB">
        <w:br/>
      </w:r>
      <w:sdt>
        <w:sdtPr>
          <w:rPr>
            <w:rFonts w:eastAsia="MS Gothic"/>
          </w:rPr>
          <w:id w:val="-40237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Gesellschafter auch mit ihrem Privatvermögen.</w:t>
      </w:r>
      <w:r w:rsidRPr="00B73CEB">
        <w:br/>
      </w:r>
      <w:sdt>
        <w:sdtPr>
          <w:rPr>
            <w:rFonts w:eastAsia="MS Gothic"/>
          </w:rPr>
          <w:id w:val="176841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Gesellschafter nur mit ihren Kapitaleinlagen</w:t>
      </w:r>
      <w:r w:rsidRPr="00B73CEB">
        <w:br/>
      </w:r>
      <w:sdt>
        <w:sdtPr>
          <w:rPr>
            <w:rFonts w:eastAsia="MS Gothic"/>
          </w:rPr>
          <w:id w:val="191966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müssen alle Gesellschaft</w:t>
      </w:r>
      <w:r>
        <w:t>er bei Entscheidungen zustimmen</w:t>
      </w:r>
      <w:r w:rsidRPr="00B73CEB">
        <w:br/>
      </w:r>
      <w:sdt>
        <w:sdtPr>
          <w:rPr>
            <w:rFonts w:eastAsia="MS Gothic"/>
          </w:rPr>
          <w:id w:val="69950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ist bei Gründung die Schriftform vorgeschrieben.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72649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Handelsvertrag</w:t>
      </w:r>
      <w:r w:rsidRPr="00B73CEB">
        <w:br/>
      </w:r>
      <w:sdt>
        <w:sdtPr>
          <w:rPr>
            <w:rFonts w:eastAsia="MS Gothic"/>
          </w:rPr>
          <w:id w:val="137912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Gründungsvertrag</w:t>
      </w:r>
      <w:r w:rsidRPr="00B73CEB">
        <w:br/>
      </w:r>
      <w:sdt>
        <w:sdtPr>
          <w:rPr>
            <w:rFonts w:eastAsia="MS Gothic"/>
          </w:rPr>
          <w:id w:val="159405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Handelsgesellschaftsvertrag</w:t>
      </w:r>
      <w:r w:rsidRPr="00B73CEB">
        <w:br/>
      </w:r>
      <w:sdt>
        <w:sdtPr>
          <w:rPr>
            <w:rFonts w:eastAsia="MS Gothic"/>
          </w:rPr>
          <w:id w:val="-125058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Gesellschaftsvertrag</w:t>
      </w:r>
      <w:r w:rsidRPr="00B73CEB">
        <w:br/>
      </w:r>
      <w:sdt>
        <w:sdtPr>
          <w:rPr>
            <w:rFonts w:eastAsia="MS Gothic"/>
          </w:rPr>
          <w:id w:val="-210209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Kooperationsvertrag</w:t>
      </w:r>
    </w:p>
    <w:p w:rsidR="00D47CF9" w:rsidRPr="005C40DA" w:rsidRDefault="00D47CF9" w:rsidP="005C40DA">
      <w:pPr>
        <w:ind w:left="360"/>
        <w:rPr>
          <w:b/>
          <w:sz w:val="28"/>
        </w:rPr>
      </w:pP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Welche Aussagen zur Offenen Handelsgesellschaft sind richtig? (2/5)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41864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nur mit seinem Privatvermögen.</w:t>
      </w:r>
      <w:r w:rsidRPr="00B73CEB">
        <w:br/>
      </w:r>
      <w:sdt>
        <w:sdtPr>
          <w:rPr>
            <w:rFonts w:eastAsia="MS Gothic"/>
          </w:rPr>
          <w:id w:val="89177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nur mit seinen Kapitaleinlagen.</w:t>
      </w:r>
      <w:r w:rsidRPr="00B73CEB">
        <w:br/>
      </w:r>
      <w:sdt>
        <w:sdtPr>
          <w:rPr>
            <w:rFonts w:eastAsia="MS Gothic"/>
          </w:rPr>
          <w:id w:val="-55724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mit seinem Privatvermögen und seinen </w:t>
      </w:r>
      <w:r w:rsidRPr="00B73CEB">
        <w:br/>
        <w:t xml:space="preserve">      Kapitaleinlagen.</w:t>
      </w:r>
      <w:r w:rsidRPr="00B73CEB">
        <w:br/>
      </w:r>
      <w:sdt>
        <w:sdtPr>
          <w:rPr>
            <w:rFonts w:eastAsia="MS Gothic"/>
          </w:rPr>
          <w:id w:val="207986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>
        <w:t>Es gibt mindestens zwei Gesellschafter.</w:t>
      </w:r>
      <w:r w:rsidRPr="00B73CEB">
        <w:br/>
      </w:r>
      <w:sdt>
        <w:sdtPr>
          <w:rPr>
            <w:rFonts w:eastAsia="MS Gothic"/>
          </w:rPr>
          <w:id w:val="118146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>
        <w:t>Es gibt mindestens drei Gesellschafter.</w:t>
      </w:r>
    </w:p>
    <w:p w:rsidR="00D47CF9" w:rsidRPr="00B73CEB" w:rsidRDefault="00D47CF9" w:rsidP="005C40DA">
      <w:pPr>
        <w:pStyle w:val="Listenabsatz"/>
        <w:rPr>
          <w:i/>
        </w:rPr>
      </w:pP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i/>
        </w:rPr>
      </w:pPr>
      <w:r w:rsidRPr="00B73CEB">
        <w:t xml:space="preserve">Welche Aussagen zum </w:t>
      </w:r>
      <w:r>
        <w:t>Teilhafter einer KG</w:t>
      </w:r>
      <w:r w:rsidRPr="00B73CEB">
        <w:t xml:space="preserve"> sind richtig? (2/5)</w:t>
      </w:r>
      <w:r w:rsidRPr="00B73CEB">
        <w:br/>
        <w:t xml:space="preserve">Der </w:t>
      </w:r>
      <w:r>
        <w:t>Teilhafter</w:t>
      </w:r>
      <w:r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70699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nur mit seinen Kapitaleinlagen.</w:t>
      </w:r>
      <w:r w:rsidRPr="00B73CEB">
        <w:br/>
      </w:r>
      <w:sdt>
        <w:sdtPr>
          <w:rPr>
            <w:rFonts w:eastAsia="MS Gothic"/>
          </w:rPr>
          <w:id w:val="81437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beteiligt sich an der Geschäftsführung.</w:t>
      </w:r>
      <w:r w:rsidRPr="00B73CEB">
        <w:br/>
      </w:r>
      <w:sdt>
        <w:sdtPr>
          <w:rPr>
            <w:rFonts w:eastAsia="MS Gothic"/>
          </w:rPr>
          <w:id w:val="-65922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kann Einsicht in die Geschäftsunterlagen nehmen.</w:t>
      </w:r>
      <w:r w:rsidRPr="00B73CEB">
        <w:br/>
      </w:r>
      <w:sdt>
        <w:sdtPr>
          <w:rPr>
            <w:rFonts w:eastAsia="MS Gothic"/>
          </w:rPr>
          <w:id w:val="109559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auch mit seinem Privatvermögen.</w:t>
      </w:r>
      <w:r w:rsidRPr="00B73CEB">
        <w:br/>
      </w:r>
      <w:sdt>
        <w:sdtPr>
          <w:rPr>
            <w:rFonts w:eastAsia="MS Gothic"/>
          </w:rPr>
          <w:id w:val="15496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mit Privatvermögen und Kapitaleinlagen.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B73CEB">
        <w:lastRenderedPageBreak/>
        <w:br/>
      </w: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 xml:space="preserve">Welche Aussagen zum </w:t>
      </w:r>
      <w:r>
        <w:t>Vollhafter</w:t>
      </w:r>
      <w:r w:rsidRPr="00B73CEB">
        <w:t xml:space="preserve"> sind richtig? (</w:t>
      </w:r>
      <w:r>
        <w:t>2</w:t>
      </w:r>
      <w:r w:rsidRPr="00B73CEB">
        <w:t>/5)</w:t>
      </w:r>
      <w:r w:rsidRPr="00B73CEB">
        <w:br/>
        <w:t xml:space="preserve">Der </w:t>
      </w:r>
      <w:r>
        <w:t>Vollhafter</w:t>
      </w:r>
      <w:r w:rsidRPr="00B73CEB">
        <w:t xml:space="preserve"> …</w:t>
      </w:r>
      <w:r w:rsidRPr="00B73CEB">
        <w:tab/>
      </w:r>
      <w:r w:rsidRPr="00B73CEB">
        <w:br/>
      </w:r>
      <w:r w:rsidRPr="00B73CEB">
        <w:br/>
      </w:r>
      <w:sdt>
        <w:sdtPr>
          <w:rPr>
            <w:rFonts w:eastAsia="MS Gothic"/>
          </w:rPr>
          <w:id w:val="129748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90473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101904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-136150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>
        <w:t>ist Niemandem Rechenschaft schuldig.</w:t>
      </w:r>
      <w:r w:rsidRPr="00B73CEB">
        <w:br/>
      </w:r>
      <w:sdt>
        <w:sdtPr>
          <w:rPr>
            <w:rFonts w:eastAsia="MS Gothic"/>
          </w:rPr>
          <w:id w:val="-126452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3"/>
        </w:numPr>
        <w:rPr>
          <w:b/>
          <w:sz w:val="28"/>
        </w:rPr>
      </w:pPr>
      <w:r w:rsidRPr="00B73CEB">
        <w:t>Bei welchen der aufgeführten Unternehmen handelt es sich um Person</w:t>
      </w:r>
      <w:r>
        <w:t>en</w:t>
      </w:r>
      <w:r w:rsidRPr="00B73CEB">
        <w:t>gesellschaften? (</w:t>
      </w:r>
      <w:r>
        <w:t>3</w:t>
      </w:r>
      <w:r w:rsidRPr="00B73CEB">
        <w:t>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20490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Mertens G</w:t>
      </w:r>
      <w:r>
        <w:t>bR</w:t>
      </w:r>
      <w:r w:rsidRPr="00B73CEB">
        <w:br/>
      </w:r>
      <w:sdt>
        <w:sdtPr>
          <w:rPr>
            <w:rFonts w:eastAsia="MS Gothic"/>
          </w:rPr>
          <w:id w:val="56585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proofErr w:type="spellStart"/>
      <w:r w:rsidRPr="00B73CEB">
        <w:t>Pöppering</w:t>
      </w:r>
      <w:proofErr w:type="spellEnd"/>
      <w:r w:rsidRPr="00B73CEB">
        <w:t xml:space="preserve"> und Hausner AG</w:t>
      </w:r>
      <w:r w:rsidRPr="00B73CEB">
        <w:br/>
      </w:r>
      <w:sdt>
        <w:sdtPr>
          <w:rPr>
            <w:rFonts w:eastAsia="MS Gothic"/>
          </w:rPr>
          <w:id w:val="-67857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proofErr w:type="spellStart"/>
      <w:r w:rsidRPr="00B73CEB">
        <w:t>Sulloff</w:t>
      </w:r>
      <w:proofErr w:type="spellEnd"/>
      <w:r w:rsidRPr="00B73CEB">
        <w:t xml:space="preserve"> und Partner OHG</w:t>
      </w:r>
      <w:r w:rsidRPr="00B73CEB">
        <w:br/>
      </w:r>
      <w:sdt>
        <w:sdtPr>
          <w:rPr>
            <w:rFonts w:eastAsia="MS Gothic"/>
          </w:rPr>
          <w:id w:val="-111351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proofErr w:type="spellStart"/>
      <w:r w:rsidRPr="00B73CEB">
        <w:t>Sinagowitz</w:t>
      </w:r>
      <w:proofErr w:type="spellEnd"/>
      <w:r w:rsidRPr="00B73CEB">
        <w:t xml:space="preserve"> KG</w:t>
      </w:r>
      <w:r w:rsidRPr="00B73CEB">
        <w:br/>
      </w:r>
      <w:sdt>
        <w:sdtPr>
          <w:rPr>
            <w:rFonts w:eastAsia="MS Gothic"/>
          </w:rPr>
          <w:id w:val="186879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Hans Edelbrecht </w:t>
      </w:r>
      <w:proofErr w:type="spellStart"/>
      <w:r w:rsidRPr="00B73CEB">
        <w:t>e.K</w:t>
      </w:r>
      <w:proofErr w:type="spellEnd"/>
      <w:r w:rsidRPr="00B73CEB"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47CF9" w:rsidRPr="00B73CEB" w:rsidRDefault="00D47CF9" w:rsidP="000557E3">
      <w:pPr>
        <w:rPr>
          <w:sz w:val="28"/>
        </w:rPr>
      </w:pPr>
      <w:r w:rsidRPr="00B73CEB">
        <w:rPr>
          <w:sz w:val="28"/>
        </w:rPr>
        <w:lastRenderedPageBreak/>
        <w:t xml:space="preserve">Multiple Choice </w:t>
      </w:r>
      <w:r>
        <w:rPr>
          <w:sz w:val="28"/>
        </w:rPr>
        <w:t xml:space="preserve">– </w:t>
      </w:r>
      <w:r w:rsidRPr="00B73CEB">
        <w:rPr>
          <w:sz w:val="28"/>
        </w:rPr>
        <w:t>Fragen</w:t>
      </w:r>
      <w:r>
        <w:rPr>
          <w:sz w:val="28"/>
        </w:rPr>
        <w:t xml:space="preserve"> Lösungen </w:t>
      </w:r>
      <w:r w:rsidRPr="00B73CEB">
        <w:rPr>
          <w:sz w:val="28"/>
        </w:rPr>
        <w:t>„Fachpraktiker</w:t>
      </w:r>
      <w:r>
        <w:rPr>
          <w:sz w:val="28"/>
        </w:rPr>
        <w:t>*innen</w:t>
      </w:r>
      <w:r w:rsidRPr="00B73CEB">
        <w:rPr>
          <w:sz w:val="28"/>
        </w:rPr>
        <w:t>“</w:t>
      </w:r>
    </w:p>
    <w:p w:rsidR="00D47CF9" w:rsidRPr="00B73CEB" w:rsidRDefault="00D47CF9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Pr="00B73CEB">
        <w:rPr>
          <w:b/>
          <w:sz w:val="32"/>
        </w:rPr>
        <w:t>„Personengesellschaften“</w:t>
      </w:r>
      <w:r w:rsidRPr="00B73CEB">
        <w:rPr>
          <w:b/>
          <w:sz w:val="28"/>
        </w:rPr>
        <w:br/>
      </w:r>
    </w:p>
    <w:p w:rsidR="00D47CF9" w:rsidRPr="00D47CF9" w:rsidRDefault="00D47CF9" w:rsidP="00D47CF9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Pr="00B73CEB">
        <w:br/>
      </w:r>
      <w:r w:rsidRPr="00B73CEB">
        <w:br/>
      </w:r>
      <w:sdt>
        <w:sdtPr>
          <w:rPr>
            <w:rFonts w:ascii="Segoe UI Symbol" w:eastAsia="MS Gothic" w:hAnsi="Segoe UI Symbol" w:cs="Segoe UI Symbol"/>
          </w:rPr>
          <w:id w:val="175986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7CF9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Drei</w:t>
      </w:r>
      <w:r w:rsidRPr="00B73CEB">
        <w:br/>
      </w:r>
      <w:sdt>
        <w:sdtPr>
          <w:rPr>
            <w:rFonts w:ascii="Segoe UI Symbol" w:eastAsia="MS Gothic" w:hAnsi="Segoe UI Symbol" w:cs="Segoe UI Symbol"/>
          </w:rPr>
          <w:id w:val="155658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7CF9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Vier</w:t>
      </w:r>
      <w:r w:rsidRPr="00B73CEB">
        <w:br/>
      </w:r>
      <w:sdt>
        <w:sdtPr>
          <w:rPr>
            <w:rFonts w:ascii="Segoe UI Symbol" w:eastAsia="MS Gothic" w:hAnsi="Segoe UI Symbol" w:cs="Segoe UI Symbol"/>
          </w:rPr>
          <w:id w:val="151719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7CF9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Sechs</w:t>
      </w:r>
      <w:r w:rsidRPr="00B73CEB">
        <w:br/>
      </w:r>
      <w:sdt>
        <w:sdtPr>
          <w:rPr>
            <w:rFonts w:ascii="MS Gothic" w:eastAsia="MS Gothic" w:hAnsi="MS Gothic"/>
          </w:rPr>
          <w:id w:val="-1970152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7CF9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Zwei</w:t>
      </w:r>
      <w:r w:rsidRPr="00B73CEB">
        <w:br/>
      </w:r>
      <w:sdt>
        <w:sdtPr>
          <w:rPr>
            <w:rFonts w:ascii="Segoe UI Symbol" w:eastAsia="MS Gothic" w:hAnsi="Segoe UI Symbol" w:cs="Segoe UI Symbol"/>
          </w:rPr>
          <w:id w:val="-204505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7CF9">
            <w:rPr>
              <w:rFonts w:ascii="Segoe UI Symbol" w:eastAsia="MS Gothic" w:hAnsi="Segoe UI Symbol" w:cs="Segoe UI Symbol"/>
            </w:rPr>
            <w:t>☐</w:t>
          </w:r>
        </w:sdtContent>
      </w:sdt>
      <w:r w:rsidRPr="00D47CF9">
        <w:rPr>
          <w:rFonts w:eastAsia="MS Gothic"/>
        </w:rPr>
        <w:t xml:space="preserve"> </w:t>
      </w:r>
      <w:r w:rsidRPr="00B73CEB">
        <w:t xml:space="preserve"> Fünf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7703237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199560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212295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-1970109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-114642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>
        <w:t>übernimmt  immer nur eine Person die Geschäftsführung</w:t>
      </w:r>
      <w:r w:rsidRPr="00B73CEB">
        <w:t xml:space="preserve">.  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Welche der aufgeführten Unternehmen sind Personengesellschaften?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23743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-7803292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13748950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Offene Handelsgesellschaft</w:t>
      </w:r>
      <w:r w:rsidRPr="00B73CEB">
        <w:br/>
      </w:r>
      <w:sdt>
        <w:sdtPr>
          <w:rPr>
            <w:rFonts w:eastAsia="MS Gothic"/>
          </w:rPr>
          <w:id w:val="-13094767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8353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95490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KG</w:t>
      </w:r>
      <w:r w:rsidRPr="00B73CEB">
        <w:br/>
      </w:r>
      <w:sdt>
        <w:sdtPr>
          <w:rPr>
            <w:rFonts w:eastAsia="MS Gothic"/>
          </w:rPr>
          <w:id w:val="36310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AG</w:t>
      </w:r>
      <w:r w:rsidRPr="00B73CEB">
        <w:br/>
      </w:r>
      <w:sdt>
        <w:sdtPr>
          <w:rPr>
            <w:rFonts w:eastAsia="MS Gothic"/>
          </w:rPr>
          <w:id w:val="189685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GmbH</w:t>
      </w:r>
      <w:r w:rsidRPr="00B73CEB">
        <w:br/>
      </w:r>
      <w:sdt>
        <w:sdtPr>
          <w:rPr>
            <w:rFonts w:eastAsia="MS Gothic"/>
          </w:rPr>
          <w:id w:val="448013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GbR</w:t>
      </w:r>
      <w:r w:rsidRPr="00B73CEB">
        <w:br/>
      </w:r>
      <w:sdt>
        <w:sdtPr>
          <w:rPr>
            <w:rFonts w:eastAsia="MS Gothic"/>
          </w:rPr>
          <w:id w:val="-148199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OHG</w:t>
      </w:r>
      <w:r w:rsidRPr="00B73CEB">
        <w:br/>
      </w:r>
      <w:r w:rsidRPr="00B73CEB">
        <w:br/>
      </w:r>
      <w:r w:rsidRPr="00B73CEB">
        <w:br/>
      </w:r>
      <w:r>
        <w:br/>
      </w:r>
      <w:r>
        <w:br/>
      </w:r>
      <w:r w:rsidRPr="00B73CEB">
        <w:br/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lastRenderedPageBreak/>
        <w:t>Welche Aussagen treffen auf die Gesellschaft bürgerlichen Rechts zu? (3/5)</w:t>
      </w:r>
      <w:r w:rsidRPr="00B73CEB">
        <w:br/>
        <w:t>Bei der Gesellschaft bürgerlichen Rechts</w:t>
      </w:r>
      <w:r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1491697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handelt es sich um die einfachste Personengesellschaft.</w:t>
      </w:r>
      <w:r w:rsidRPr="00B73CEB">
        <w:br/>
      </w:r>
      <w:sdt>
        <w:sdtPr>
          <w:rPr>
            <w:rFonts w:eastAsia="MS Gothic"/>
          </w:rPr>
          <w:id w:val="-3904231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haften alle Gesellschafter auch mit ihrem Privatvermögen.</w:t>
      </w:r>
      <w:r w:rsidRPr="00B73CEB">
        <w:br/>
      </w:r>
      <w:sdt>
        <w:sdtPr>
          <w:rPr>
            <w:rFonts w:eastAsia="MS Gothic"/>
          </w:rPr>
          <w:id w:val="-106671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Gesellschafter nur mit ihren Kapitaleinlagen</w:t>
      </w:r>
      <w:r w:rsidRPr="00B73CEB">
        <w:br/>
      </w:r>
      <w:sdt>
        <w:sdtPr>
          <w:rPr>
            <w:rFonts w:eastAsia="MS Gothic"/>
          </w:rPr>
          <w:id w:val="3091438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müssen alle Gesellschaft</w:t>
      </w:r>
      <w:r>
        <w:t>er bei Entscheidungen zustimmen</w:t>
      </w:r>
      <w:r w:rsidRPr="00B73CEB">
        <w:br/>
      </w:r>
      <w:sdt>
        <w:sdtPr>
          <w:rPr>
            <w:rFonts w:eastAsia="MS Gothic"/>
          </w:rPr>
          <w:id w:val="41028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ist bei Gründung die Schriftform vorgeschrieben.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43697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Handelsvertrag</w:t>
      </w:r>
      <w:r w:rsidRPr="00B73CEB">
        <w:br/>
      </w:r>
      <w:sdt>
        <w:sdtPr>
          <w:rPr>
            <w:rFonts w:eastAsia="MS Gothic"/>
          </w:rPr>
          <w:id w:val="-128233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Gründungsvertrag</w:t>
      </w:r>
      <w:r w:rsidRPr="00B73CEB">
        <w:br/>
      </w:r>
      <w:sdt>
        <w:sdtPr>
          <w:rPr>
            <w:rFonts w:eastAsia="MS Gothic"/>
          </w:rPr>
          <w:id w:val="-192563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Handelsgesellschaftsvertrag</w:t>
      </w:r>
      <w:r w:rsidRPr="00B73CEB">
        <w:br/>
      </w:r>
      <w:sdt>
        <w:sdtPr>
          <w:rPr>
            <w:rFonts w:eastAsia="MS Gothic"/>
          </w:rPr>
          <w:id w:val="1839430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Gesellschaftsvertrag</w:t>
      </w:r>
      <w:r w:rsidRPr="00B73CEB">
        <w:br/>
      </w:r>
      <w:sdt>
        <w:sdtPr>
          <w:rPr>
            <w:rFonts w:eastAsia="MS Gothic"/>
          </w:rPr>
          <w:id w:val="182547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Kooperationsvertrag</w:t>
      </w:r>
    </w:p>
    <w:p w:rsidR="00D47CF9" w:rsidRPr="005C40DA" w:rsidRDefault="00D47CF9" w:rsidP="005C40DA">
      <w:pPr>
        <w:ind w:left="360"/>
        <w:rPr>
          <w:b/>
          <w:sz w:val="28"/>
        </w:rPr>
      </w:pPr>
    </w:p>
    <w:p w:rsidR="00D47CF9" w:rsidRPr="00B73CEB" w:rsidRDefault="00D47CF9" w:rsidP="00D47CF9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Welche Aussagen zur Offenen Handelsgesellschaft sind richtig? (2/5)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0516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nur mit seinem Privatvermögen.</w:t>
      </w:r>
      <w:r w:rsidRPr="00B73CEB">
        <w:br/>
      </w:r>
      <w:sdt>
        <w:sdtPr>
          <w:rPr>
            <w:rFonts w:eastAsia="MS Gothic"/>
          </w:rPr>
          <w:id w:val="41213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Jeder Gesellschafter haftet nur mit seinen Kapitaleinlagen.</w:t>
      </w:r>
      <w:r w:rsidRPr="00B73CEB">
        <w:br/>
      </w:r>
      <w:sdt>
        <w:sdtPr>
          <w:rPr>
            <w:rFonts w:eastAsia="MS Gothic"/>
          </w:rPr>
          <w:id w:val="3742751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Jeder Gesellschafter haftet mit seinem Privatvermögen und seinen </w:t>
      </w:r>
      <w:r w:rsidRPr="00B73CEB">
        <w:br/>
        <w:t xml:space="preserve">      Kapitaleinlagen.</w:t>
      </w:r>
      <w:r w:rsidRPr="00B73CEB">
        <w:br/>
      </w:r>
      <w:sdt>
        <w:sdtPr>
          <w:rPr>
            <w:rFonts w:eastAsia="MS Gothic"/>
          </w:rPr>
          <w:id w:val="15796362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</w:t>
      </w:r>
      <w:r>
        <w:t>Es gibt mindestens zwei Gesellschafter.</w:t>
      </w:r>
      <w:r w:rsidRPr="00B73CEB">
        <w:br/>
      </w:r>
      <w:sdt>
        <w:sdtPr>
          <w:rPr>
            <w:rFonts w:eastAsia="MS Gothic"/>
          </w:rPr>
          <w:id w:val="-48693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>
        <w:t>Es gibt mindestens drei Gesellschafter.</w:t>
      </w:r>
    </w:p>
    <w:p w:rsidR="00D47CF9" w:rsidRPr="00B73CEB" w:rsidRDefault="00D47CF9" w:rsidP="005C40DA">
      <w:pPr>
        <w:pStyle w:val="Listenabsatz"/>
        <w:rPr>
          <w:i/>
        </w:rPr>
      </w:pP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4"/>
        </w:numPr>
        <w:rPr>
          <w:i/>
        </w:rPr>
      </w:pPr>
      <w:r w:rsidRPr="00B73CEB">
        <w:t xml:space="preserve">Welche Aussagen zum </w:t>
      </w:r>
      <w:r>
        <w:t>Teilhafter einer KG</w:t>
      </w:r>
      <w:r w:rsidRPr="00B73CEB">
        <w:t xml:space="preserve"> sind richtig? (2/5)</w:t>
      </w:r>
      <w:r w:rsidRPr="00B73CEB">
        <w:br/>
        <w:t xml:space="preserve">Der </w:t>
      </w:r>
      <w:r>
        <w:t>Teilhafter</w:t>
      </w:r>
      <w:r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14406396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nur mit seinen Kapitaleinlagen.</w:t>
      </w:r>
      <w:r w:rsidRPr="00B73CEB">
        <w:br/>
      </w:r>
      <w:sdt>
        <w:sdtPr>
          <w:rPr>
            <w:rFonts w:eastAsia="MS Gothic"/>
          </w:rPr>
          <w:id w:val="110924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beteiligt sich an der Geschäftsführung.</w:t>
      </w:r>
      <w:r w:rsidRPr="00B73CEB">
        <w:br/>
      </w:r>
      <w:sdt>
        <w:sdtPr>
          <w:rPr>
            <w:rFonts w:eastAsia="MS Gothic"/>
          </w:rPr>
          <w:id w:val="-7637677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kann Einsicht in die Geschäftsunterlagen nehmen.</w:t>
      </w:r>
      <w:r w:rsidRPr="00B73CEB">
        <w:br/>
      </w:r>
      <w:sdt>
        <w:sdtPr>
          <w:rPr>
            <w:rFonts w:eastAsia="MS Gothic"/>
          </w:rPr>
          <w:id w:val="37181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auch mit seinem Privatvermögen.</w:t>
      </w:r>
      <w:r w:rsidRPr="00B73CEB">
        <w:br/>
      </w:r>
      <w:sdt>
        <w:sdtPr>
          <w:rPr>
            <w:rFonts w:eastAsia="MS Gothic"/>
          </w:rPr>
          <w:id w:val="203137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mit Privatvermögen und Kapitaleinlagen.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 xml:space="preserve">Welche Aussagen zum </w:t>
      </w:r>
      <w:r>
        <w:t>Vollhafter</w:t>
      </w:r>
      <w:r w:rsidRPr="00B73CEB">
        <w:t xml:space="preserve"> sind richtig? (</w:t>
      </w:r>
      <w:r>
        <w:t>2</w:t>
      </w:r>
      <w:r w:rsidRPr="00B73CEB">
        <w:t>/5)</w:t>
      </w:r>
      <w:r w:rsidRPr="00B73CEB">
        <w:br/>
        <w:t xml:space="preserve">Der </w:t>
      </w:r>
      <w:r>
        <w:t>Vollhafter</w:t>
      </w:r>
      <w:r w:rsidRPr="00B73CEB">
        <w:t xml:space="preserve"> …</w:t>
      </w:r>
      <w:r w:rsidRPr="00B73CEB">
        <w:tab/>
      </w:r>
      <w:r w:rsidRPr="00B73CEB">
        <w:br/>
      </w:r>
      <w:r w:rsidRPr="00B73CEB">
        <w:br/>
      </w:r>
      <w:sdt>
        <w:sdtPr>
          <w:rPr>
            <w:rFonts w:eastAsia="MS Gothic"/>
          </w:rPr>
          <w:id w:val="-298004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1090282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136810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-9071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>
        <w:t>ist Niemandem Rechenschaft schuldig.</w:t>
      </w:r>
      <w:r w:rsidRPr="00B73CEB">
        <w:br/>
      </w:r>
      <w:sdt>
        <w:sdtPr>
          <w:rPr>
            <w:rFonts w:eastAsia="MS Gothic"/>
          </w:rPr>
          <w:id w:val="68248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Pr="00B73CEB">
        <w:br/>
      </w:r>
    </w:p>
    <w:p w:rsidR="00D47CF9" w:rsidRPr="00B73CEB" w:rsidRDefault="00D47CF9" w:rsidP="00D47CF9">
      <w:pPr>
        <w:pStyle w:val="Listenabsatz"/>
        <w:numPr>
          <w:ilvl w:val="0"/>
          <w:numId w:val="4"/>
        </w:numPr>
        <w:rPr>
          <w:b/>
          <w:sz w:val="28"/>
        </w:rPr>
      </w:pPr>
      <w:r w:rsidRPr="00B73CEB">
        <w:t>Bei welchen der aufgeführten Unternehmen handelt es sich um Person</w:t>
      </w:r>
      <w:r>
        <w:t>en</w:t>
      </w:r>
      <w:r w:rsidRPr="00B73CEB">
        <w:t>gesellschaften? (</w:t>
      </w:r>
      <w:r>
        <w:t>3</w:t>
      </w:r>
      <w:r w:rsidRPr="00B73CEB">
        <w:t>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21093096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Mertens G</w:t>
      </w:r>
      <w:r>
        <w:t>bR</w:t>
      </w:r>
      <w:r w:rsidRPr="00B73CEB">
        <w:br/>
      </w:r>
      <w:sdt>
        <w:sdtPr>
          <w:rPr>
            <w:rFonts w:eastAsia="MS Gothic"/>
          </w:rPr>
          <w:id w:val="130080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proofErr w:type="spellStart"/>
      <w:r w:rsidRPr="00B73CEB">
        <w:t>Pöppering</w:t>
      </w:r>
      <w:proofErr w:type="spellEnd"/>
      <w:r w:rsidRPr="00B73CEB">
        <w:t xml:space="preserve"> und Hausner AG</w:t>
      </w:r>
      <w:r w:rsidRPr="00B73CEB">
        <w:br/>
      </w:r>
      <w:sdt>
        <w:sdtPr>
          <w:rPr>
            <w:rFonts w:eastAsia="MS Gothic"/>
          </w:rPr>
          <w:id w:val="-18349098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</w:t>
      </w:r>
      <w:proofErr w:type="spellStart"/>
      <w:r w:rsidRPr="00B73CEB">
        <w:t>Sulloff</w:t>
      </w:r>
      <w:proofErr w:type="spellEnd"/>
      <w:r w:rsidRPr="00B73CEB">
        <w:t xml:space="preserve"> und Partner OHG</w:t>
      </w:r>
      <w:r w:rsidRPr="00B73CEB">
        <w:br/>
      </w:r>
      <w:sdt>
        <w:sdtPr>
          <w:rPr>
            <w:rFonts w:eastAsia="MS Gothic"/>
          </w:rPr>
          <w:id w:val="16258914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</w:t>
      </w:r>
      <w:proofErr w:type="spellStart"/>
      <w:r w:rsidRPr="00B73CEB">
        <w:t>Sinagowitz</w:t>
      </w:r>
      <w:proofErr w:type="spellEnd"/>
      <w:r w:rsidRPr="00B73CEB">
        <w:t xml:space="preserve"> KG</w:t>
      </w:r>
      <w:r w:rsidRPr="00B73CEB">
        <w:br/>
      </w:r>
      <w:sdt>
        <w:sdtPr>
          <w:rPr>
            <w:rFonts w:eastAsia="MS Gothic"/>
          </w:rPr>
          <w:id w:val="85438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Hans Edelbrecht </w:t>
      </w:r>
      <w:proofErr w:type="spellStart"/>
      <w:r w:rsidRPr="00B73CEB">
        <w:t>e.K</w:t>
      </w:r>
      <w:proofErr w:type="spellEnd"/>
      <w:r w:rsidRPr="00B73CEB"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p w:rsidR="00D47CF9" w:rsidRPr="007C0221" w:rsidRDefault="00D47CF9" w:rsidP="00CC795E">
      <w:pPr>
        <w:rPr>
          <w:b/>
          <w:sz w:val="28"/>
        </w:rPr>
      </w:pPr>
      <w:r>
        <w:rPr>
          <w:sz w:val="28"/>
        </w:rPr>
        <w:lastRenderedPageBreak/>
        <w:t>Offene Fragen</w:t>
      </w:r>
      <w:r w:rsidRPr="007C0221">
        <w:rPr>
          <w:b/>
          <w:sz w:val="28"/>
        </w:rPr>
        <w:t xml:space="preserve"> </w:t>
      </w:r>
      <w:r w:rsidRPr="007C0221">
        <w:rPr>
          <w:sz w:val="28"/>
        </w:rPr>
        <w:t>(</w:t>
      </w:r>
      <w:r>
        <w:rPr>
          <w:sz w:val="28"/>
        </w:rPr>
        <w:t>Fachpraktiker*innen</w:t>
      </w:r>
      <w:r w:rsidRPr="007C0221">
        <w:rPr>
          <w:sz w:val="28"/>
        </w:rPr>
        <w:t>)</w:t>
      </w:r>
    </w:p>
    <w:p w:rsidR="00D47CF9" w:rsidRPr="007C0221" w:rsidRDefault="00D47CF9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  <w:t>„Die Personengesellschaften“</w:t>
      </w:r>
    </w:p>
    <w:p w:rsidR="00D47CF9" w:rsidRDefault="00D47CF9" w:rsidP="00A30BF6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5419725" cy="35242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F9" w:rsidRDefault="00D47CF9" w:rsidP="00A30B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66516" cy="343852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ortwolke Personengesellschaften F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5202" cy="3460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5.65pt;width:426.75pt;height:27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" stroked="f">
                <v:textbox>
                  <w:txbxContent>
                    <w:p w:rsidR="00D47CF9" w:rsidRDefault="00D47CF9" w:rsidP="00A30B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66516" cy="343852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ortwolke Personengesellschaften FP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5202" cy="3460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221">
        <w:br/>
      </w:r>
      <w:r>
        <w:t>Aufgabe: Bitte beantworten Sie die nachfolgenden Fragen mit Hilfe der Wortwolke.</w:t>
      </w:r>
      <w:r>
        <w:br/>
      </w:r>
      <w:r>
        <w:br/>
        <w:t>1. Bitte nennen Sie die wichtigsten Personengesellschaften und ihre Abkürzungen.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  <w:t xml:space="preserve">2. Welche Merkmale treffen auf </w:t>
      </w:r>
      <w:r w:rsidRPr="00626072">
        <w:rPr>
          <w:b/>
        </w:rPr>
        <w:t>alle</w:t>
      </w:r>
      <w:r>
        <w:t xml:space="preserve"> Personengesellschaften zu?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</w:r>
      <w:r>
        <w:lastRenderedPageBreak/>
        <w:t>3. Bitte beschreiben Sie die Merkmale der „Gesellschaft bürgerlichen Rechts“.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  <w:t xml:space="preserve">4. Wodurch unterscheidet sich die „Offene Handelsgesellschaft“ von der „Gesellschaft </w:t>
      </w:r>
      <w:r>
        <w:br/>
        <w:t xml:space="preserve">    bürgerlichen Rechts“?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</w:r>
      <w:r>
        <w:br/>
        <w:t xml:space="preserve">5. Welche besonderen Merkmale weist die „Kommanditgesellschaft“ gegenüber den anderen </w:t>
      </w:r>
      <w:r>
        <w:br/>
        <w:t xml:space="preserve">     beiden Personengesellschaften auf?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</w:p>
    <w:p w:rsidR="00D47CF9" w:rsidRPr="005B0125" w:rsidRDefault="00D47CF9" w:rsidP="00092C9A">
      <w:pPr>
        <w:spacing w:line="360" w:lineRule="auto"/>
      </w:pPr>
      <w:r w:rsidRPr="005B0125">
        <w:br/>
      </w:r>
    </w:p>
    <w:p w:rsidR="00D47CF9" w:rsidRPr="005B0125" w:rsidRDefault="00D47CF9" w:rsidP="00092C9A">
      <w:pPr>
        <w:spacing w:line="360" w:lineRule="auto"/>
      </w:pPr>
    </w:p>
    <w:sectPr w:rsidR="00D47CF9" w:rsidRPr="005B0125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7CF9">
      <w:rPr>
        <w:rStyle w:val="Seitenzahl"/>
        <w:noProof/>
      </w:rPr>
      <w:t>13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0A0854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Grundlagentext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A0854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Rechtformen eines Unternehmens – die </w:t>
          </w:r>
          <w:r w:rsidR="000A0854" w:rsidRPr="007C0221">
            <w:rPr>
              <w:rFonts w:eastAsiaTheme="minorHAns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41069"/>
    <w:multiLevelType w:val="hybridMultilevel"/>
    <w:tmpl w:val="84A8BBF2"/>
    <w:lvl w:ilvl="0" w:tplc="1820E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C9A"/>
    <w:rsid w:val="000A0854"/>
    <w:rsid w:val="000B503B"/>
    <w:rsid w:val="000C511A"/>
    <w:rsid w:val="000E1459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213EA9"/>
    <w:rsid w:val="0022520C"/>
    <w:rsid w:val="00237734"/>
    <w:rsid w:val="003A5C8D"/>
    <w:rsid w:val="003D0076"/>
    <w:rsid w:val="003E114B"/>
    <w:rsid w:val="0043084D"/>
    <w:rsid w:val="0044085A"/>
    <w:rsid w:val="00450F9A"/>
    <w:rsid w:val="0046261E"/>
    <w:rsid w:val="00463199"/>
    <w:rsid w:val="0047235F"/>
    <w:rsid w:val="004B3458"/>
    <w:rsid w:val="004C473B"/>
    <w:rsid w:val="004C7466"/>
    <w:rsid w:val="004D5879"/>
    <w:rsid w:val="00516B1A"/>
    <w:rsid w:val="00536DA1"/>
    <w:rsid w:val="00553136"/>
    <w:rsid w:val="005B0125"/>
    <w:rsid w:val="005E3FD3"/>
    <w:rsid w:val="0061009E"/>
    <w:rsid w:val="006527AA"/>
    <w:rsid w:val="00674B79"/>
    <w:rsid w:val="0068490B"/>
    <w:rsid w:val="00694EF7"/>
    <w:rsid w:val="006E76ED"/>
    <w:rsid w:val="007429D1"/>
    <w:rsid w:val="00761870"/>
    <w:rsid w:val="007C0221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E2D3D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47CF9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36D33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209D-5F2D-43AE-A6EC-CCD59EF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1386</Words>
  <Characters>12380</Characters>
  <Application>Microsoft Office Word</Application>
  <DocSecurity>0</DocSecurity>
  <Lines>103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2020-10-10T11:52:00Z</cp:lastPrinted>
  <dcterms:created xsi:type="dcterms:W3CDTF">2020-10-11T04:36:00Z</dcterms:created>
  <dcterms:modified xsi:type="dcterms:W3CDTF">2020-10-11T04:36:00Z</dcterms:modified>
</cp:coreProperties>
</file>