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C13505">
        <w:rPr>
          <w:b/>
          <w:spacing w:val="-2"/>
          <w:sz w:val="28"/>
        </w:rPr>
        <w:t>Personengesellschaft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C13505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C13505">
        <w:rPr>
          <w:rFonts w:ascii="Trebuchet MS"/>
          <w:sz w:val="16"/>
        </w:rPr>
        <w:drawing>
          <wp:inline distT="0" distB="0" distL="0" distR="0" wp14:anchorId="77E095E8" wp14:editId="00A48900">
            <wp:extent cx="4691008" cy="3055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544" cy="30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C13505">
        <w:rPr>
          <w:spacing w:val="-2"/>
        </w:rPr>
        <w:t>Personengesellschaft</w:t>
      </w:r>
      <w:r w:rsidR="0045343E">
        <w:rPr>
          <w:spacing w:val="-2"/>
        </w:rPr>
        <w:t>“.</w:t>
      </w:r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05" w:rsidRDefault="00C135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05" w:rsidRDefault="00C135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05" w:rsidRDefault="00C135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C13505">
                            <w:rPr>
                              <w:spacing w:val="-2"/>
                              <w:sz w:val="20"/>
                            </w:rPr>
                            <w:t>Personengesellschaft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C13505">
                      <w:rPr>
                        <w:spacing w:val="-2"/>
                        <w:sz w:val="20"/>
                      </w:rPr>
                      <w:t>Personengesellschaft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bookmarkStart w:id="0" w:name="_GoBack"/>
                          <w:bookmarkEnd w:id="0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bookmarkStart w:id="1" w:name="_GoBack"/>
                    <w:bookmarkEnd w:id="1"/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C13505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17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 w:rsidR="00BD72E1"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C13505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17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 w:rsidR="00BD72E1"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05" w:rsidRDefault="00C135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BD72E1"/>
    <w:rsid w:val="00C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22437EF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dcterms:created xsi:type="dcterms:W3CDTF">2023-02-17T15:53:00Z</dcterms:created>
  <dcterms:modified xsi:type="dcterms:W3CDTF">2023-02-17T15:53:00Z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