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A7C6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846739">
        <w:rPr>
          <w:rFonts w:ascii="Lucida Sans" w:hAnsi="Lucida Sans"/>
          <w:sz w:val="28"/>
        </w:rPr>
        <w:t xml:space="preserve"> digital 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C30C5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AE2D9B">
        <w:rPr>
          <w:rFonts w:ascii="Lucida Sans" w:hAnsi="Lucida Sans"/>
          <w:b/>
          <w:sz w:val="28"/>
        </w:rPr>
        <w:t>Unternehmensziele</w:t>
      </w:r>
      <w:r w:rsidR="0043084D" w:rsidRPr="0043084D">
        <w:rPr>
          <w:rFonts w:ascii="Lucida Sans" w:hAnsi="Lucida Sans"/>
          <w:b/>
          <w:sz w:val="28"/>
        </w:rPr>
        <w:t>“</w:t>
      </w:r>
      <w:r w:rsidR="00AA7C6A">
        <w:rPr>
          <w:rFonts w:ascii="Lucida Sans" w:hAnsi="Lucida Sans"/>
          <w:b/>
          <w:sz w:val="28"/>
        </w:rPr>
        <w:br/>
      </w:r>
    </w:p>
    <w:p w:rsidR="00DF66DF" w:rsidRPr="00A93CD2" w:rsidRDefault="00AA7C6A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Unternehmensbereiche gibt es? (1/5)</w:t>
      </w:r>
      <w:r w:rsidR="00DF66DF">
        <w:rPr>
          <w:rFonts w:asciiTheme="minorHAnsi" w:hAnsiTheme="minorHAnsi" w:cstheme="minorHAnsi"/>
        </w:rPr>
        <w:br/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und karitative 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Gemeinnützige und privatwirtschaftliche Unternehmen</w:t>
      </w:r>
      <w:r w:rsidR="00DF66DF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Juristische und natürliche 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Dienstleistungs- und Produktionsunternehmen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eastAsia="MS Gothic" w:hAnsiTheme="minorHAnsi" w:cstheme="minorHAnsi"/>
        </w:rPr>
        <w:t xml:space="preserve"> </w:t>
      </w:r>
      <w:r w:rsidR="00DF66DF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Erwerbswirtschaftliche und öffentliche Unternehmen</w:t>
      </w:r>
      <w:r w:rsidR="00DF66DF">
        <w:rPr>
          <w:rFonts w:asciiTheme="minorHAnsi" w:hAnsiTheme="minorHAnsi" w:cstheme="minorHAnsi"/>
        </w:rPr>
        <w:br/>
      </w:r>
    </w:p>
    <w:p w:rsidR="003E647D" w:rsidRPr="003E647D" w:rsidRDefault="00AA7C6A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erwerbswirtschaftlichen Unternehmen? (1/5)</w:t>
      </w:r>
      <w:r w:rsidR="00DF66DF">
        <w:rPr>
          <w:rFonts w:asciiTheme="minorHAnsi" w:hAnsiTheme="minorHAnsi" w:cstheme="minorHAnsi"/>
        </w:rPr>
        <w:br/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Gesellschaft dienen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Rentabilität sicherstellen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bereitstellen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eastAsia="MS Gothic" w:hAnsiTheme="minorHAnsi" w:cstheme="minorHAnsi"/>
        </w:rPr>
        <w:t xml:space="preserve"> </w:t>
      </w:r>
      <w:r w:rsidR="00DF66DF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Umwelt schützen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E647D" w:rsidRPr="00A93CD2" w:rsidRDefault="00AA7C6A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öffentlichen Unternehmen? (1/5)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4525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Produkte herstellen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43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657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anbieten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14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Versorgung der Bevölkerung sicherstellen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7932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Umwelt schützen</w:t>
      </w:r>
      <w:r w:rsidR="003E647D">
        <w:rPr>
          <w:rFonts w:asciiTheme="minorHAnsi" w:hAnsiTheme="minorHAnsi" w:cstheme="minorHAnsi"/>
        </w:rPr>
        <w:br/>
      </w:r>
    </w:p>
    <w:p w:rsidR="003E647D" w:rsidRPr="003E647D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</w:t>
      </w:r>
      <w:r w:rsidR="00AA7C6A">
        <w:rPr>
          <w:rFonts w:asciiTheme="minorHAnsi" w:hAnsiTheme="minorHAnsi" w:cstheme="minorHAnsi"/>
        </w:rPr>
        <w:t xml:space="preserve">nachfolgenden Dienstleistungen sind </w:t>
      </w:r>
      <w:r w:rsidR="00585499">
        <w:rPr>
          <w:rFonts w:asciiTheme="minorHAnsi" w:hAnsiTheme="minorHAnsi" w:cstheme="minorHAnsi"/>
        </w:rPr>
        <w:t xml:space="preserve">meistens </w:t>
      </w:r>
      <w:r w:rsidR="00AA7C6A">
        <w:rPr>
          <w:rFonts w:asciiTheme="minorHAnsi" w:hAnsiTheme="minorHAnsi" w:cstheme="minorHAnsi"/>
        </w:rPr>
        <w:t xml:space="preserve">Dienstleistungen </w:t>
      </w:r>
      <w:r w:rsidR="001B6312">
        <w:rPr>
          <w:rFonts w:asciiTheme="minorHAnsi" w:hAnsiTheme="minorHAnsi" w:cstheme="minorHAnsi"/>
        </w:rPr>
        <w:t>von</w:t>
      </w:r>
      <w:r w:rsidR="00AA7C6A">
        <w:rPr>
          <w:rFonts w:asciiTheme="minorHAnsi" w:hAnsiTheme="minorHAnsi" w:cstheme="minorHAnsi"/>
        </w:rPr>
        <w:t xml:space="preserve"> öffentlichen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142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AA7C6A">
        <w:rPr>
          <w:rFonts w:asciiTheme="minorHAnsi" w:hAnsiTheme="minorHAnsi" w:cstheme="minorHAnsi"/>
        </w:rPr>
        <w:t>Hallen- und Freibäder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542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585499">
        <w:rPr>
          <w:rFonts w:asciiTheme="minorHAnsi" w:hAnsiTheme="minorHAnsi" w:cstheme="minorHAnsi"/>
        </w:rPr>
        <w:t>Bus und Bahn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496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AA7C6A">
        <w:rPr>
          <w:rFonts w:asciiTheme="minorHAnsi" w:hAnsiTheme="minorHAnsi" w:cstheme="minorHAnsi"/>
        </w:rPr>
        <w:t>Vereine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49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585499">
        <w:rPr>
          <w:rFonts w:asciiTheme="minorHAnsi" w:hAnsiTheme="minorHAnsi" w:cstheme="minorHAnsi"/>
        </w:rPr>
        <w:t>Kino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471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585499">
        <w:rPr>
          <w:rFonts w:asciiTheme="minorHAnsi" w:hAnsiTheme="minorHAnsi" w:cstheme="minorHAnsi"/>
        </w:rPr>
        <w:t>Theater</w:t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585499">
        <w:rPr>
          <w:rFonts w:asciiTheme="minorHAnsi" w:hAnsiTheme="minorHAnsi" w:cstheme="minorHAnsi"/>
        </w:rPr>
        <w:br/>
      </w:r>
    </w:p>
    <w:p w:rsidR="003E647D" w:rsidRPr="00A93CD2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 xml:space="preserve">Welche der aufgeführten Unternehmen </w:t>
      </w:r>
      <w:r w:rsidR="00B41B0A">
        <w:rPr>
          <w:rFonts w:asciiTheme="minorHAnsi" w:hAnsiTheme="minorHAnsi" w:cstheme="minorHAnsi"/>
        </w:rPr>
        <w:t>sind erwerbswirtschaftliche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227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Müllabfuhr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45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Bäckerei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8434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Wasserwerk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3702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Taxiunternehmen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9860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B41B0A">
        <w:rPr>
          <w:rFonts w:asciiTheme="minorHAnsi" w:hAnsiTheme="minorHAnsi" w:cstheme="minorHAnsi"/>
        </w:rPr>
        <w:t>Lebensmittelgeschäft</w:t>
      </w:r>
      <w:r>
        <w:rPr>
          <w:rFonts w:asciiTheme="minorHAnsi" w:hAnsiTheme="minorHAnsi" w:cstheme="minorHAnsi"/>
        </w:rPr>
        <w:br/>
      </w:r>
    </w:p>
    <w:p w:rsidR="00DF73B1" w:rsidRPr="00DF73B1" w:rsidRDefault="00B41B0A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2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332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 müssen sich gegenüber der Konkurrenz behaupten.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69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wollen Gewinn erzielen.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42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Unternehmen unterliegen dem Wettbewerb.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70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Unternehmen mit ähnlichen oder gleichen Produkten stehen miteinander in </w:t>
      </w:r>
      <w:r>
        <w:rPr>
          <w:rFonts w:asciiTheme="minorHAnsi" w:hAnsiTheme="minorHAnsi" w:cstheme="minorHAnsi"/>
        </w:rPr>
        <w:br/>
        <w:t xml:space="preserve">      Konkurrenz.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653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Erwerbswirtschaftliche Unternehmen erbringen Dienstleistungen für die </w:t>
      </w:r>
      <w:r>
        <w:rPr>
          <w:rFonts w:asciiTheme="minorHAnsi" w:hAnsiTheme="minorHAnsi" w:cstheme="minorHAnsi"/>
        </w:rPr>
        <w:br/>
        <w:t xml:space="preserve">      Allgemeinheit.</w:t>
      </w:r>
      <w:r w:rsidR="00DF73B1">
        <w:rPr>
          <w:rFonts w:asciiTheme="minorHAnsi" w:hAnsiTheme="minorHAnsi" w:cstheme="minorHAnsi"/>
        </w:rPr>
        <w:br/>
      </w:r>
    </w:p>
    <w:p w:rsidR="00DF73B1" w:rsidRPr="003E647D" w:rsidRDefault="00DF73B1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„Umsatz“?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749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Gewinn nach Abzug von Steuern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73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verfügbaren Mittel (Kapital) eines Unternehmens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84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DF73B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Wert</w:t>
      </w:r>
      <w:r w:rsidRPr="00DF73B1">
        <w:rPr>
          <w:rFonts w:asciiTheme="minorHAnsi" w:hAnsiTheme="minorHAnsi" w:cstheme="minorHAnsi"/>
        </w:rPr>
        <w:t xml:space="preserve"> aller verkauften Produkte und Dienstleistungen eines Unternehmens</w:t>
      </w:r>
      <w:r w:rsidRPr="00DF73B1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809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Anzahl der produzierten Güter und Dienstleistungen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908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Den Marktanteil eines Unternehmens</w:t>
      </w:r>
      <w:r>
        <w:rPr>
          <w:rFonts w:asciiTheme="minorHAnsi" w:hAnsiTheme="minorHAnsi" w:cstheme="minorHAnsi"/>
        </w:rPr>
        <w:br/>
      </w:r>
    </w:p>
    <w:p w:rsidR="003E647D" w:rsidRPr="003E647D" w:rsidRDefault="003E647D" w:rsidP="00DF73B1">
      <w:pPr>
        <w:pStyle w:val="Listenabsatz"/>
        <w:rPr>
          <w:b/>
          <w:sz w:val="28"/>
        </w:rPr>
      </w:pPr>
    </w:p>
    <w:p w:rsidR="003E647D" w:rsidRPr="00A93CD2" w:rsidRDefault="000E0D27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Woran misst sich die „Rentabilität“ eines Unternehmens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83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dem Anteil der Kosten im Vergleich zu Umsatz und Gewinn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483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der Arbeitsleistung der Arbeitnehmer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903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den Verkaufszahlen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5349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Am Gewinn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961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 Umsatz</w:t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3E647D">
        <w:rPr>
          <w:rFonts w:asciiTheme="minorHAnsi" w:hAnsiTheme="minorHAnsi" w:cstheme="minorHAnsi"/>
        </w:rPr>
        <w:br/>
      </w:r>
    </w:p>
    <w:p w:rsidR="003E647D" w:rsidRPr="00A93CD2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 xml:space="preserve">Welche der </w:t>
      </w:r>
      <w:r w:rsidR="00DF73B1">
        <w:rPr>
          <w:rFonts w:asciiTheme="minorHAnsi" w:hAnsiTheme="minorHAnsi" w:cstheme="minorHAnsi"/>
        </w:rPr>
        <w:t>nachfolgenden Aussagen sind richtig</w:t>
      </w:r>
      <w:r>
        <w:rPr>
          <w:rFonts w:asciiTheme="minorHAnsi" w:hAnsiTheme="minorHAnsi" w:cstheme="minorHAnsi"/>
        </w:rPr>
        <w:t>? (3/5)</w:t>
      </w:r>
      <w:r w:rsidR="00F5611B">
        <w:rPr>
          <w:rFonts w:asciiTheme="minorHAnsi" w:hAnsiTheme="minorHAnsi" w:cstheme="minorHAnsi"/>
        </w:rPr>
        <w:br/>
        <w:t>Ein Unternehmen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0253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seine Mittel möglichst effektiv einsetzen.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604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bei möglichst geringen Kosten möglichst viel verkaufen.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3479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der Allgemeinheit dienen.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731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sich mit der Konkurrenz absprechen.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972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F5611B">
        <w:rPr>
          <w:rFonts w:asciiTheme="minorHAnsi" w:hAnsiTheme="minorHAnsi" w:cstheme="minorHAnsi"/>
        </w:rPr>
        <w:t>muss sich gegenüber der Konkurrenz behaupten können.</w:t>
      </w:r>
      <w:r>
        <w:rPr>
          <w:rFonts w:asciiTheme="minorHAnsi" w:hAnsiTheme="minorHAnsi" w:cstheme="minorHAnsi"/>
        </w:rPr>
        <w:br/>
      </w:r>
    </w:p>
    <w:p w:rsidR="003E647D" w:rsidRPr="003E647D" w:rsidRDefault="00F5611B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Mittel, mit denen man wirtschaften kann …</w:t>
      </w:r>
      <w:r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889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unbegrenzt zur Verfügung.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879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unkontrolliert genutzt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9565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unterliegen der Kontrolle des Staates.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84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begrenzt zur Verfügung.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58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 w:rsidR="001A264D">
        <w:rPr>
          <w:rFonts w:asciiTheme="minorHAnsi" w:hAnsiTheme="minorHAnsi" w:cstheme="minorHAnsi"/>
        </w:rPr>
        <w:t>können mehrmals genutzt werden.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E647D" w:rsidRPr="00A93CD2" w:rsidRDefault="001A264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„Nachhaltigkeit“</w:t>
      </w:r>
      <w:r w:rsidR="003E647D">
        <w:rPr>
          <w:rFonts w:asciiTheme="minorHAnsi" w:hAnsiTheme="minorHAnsi" w:cstheme="minorHAnsi"/>
        </w:rPr>
        <w:t>? (</w:t>
      </w:r>
      <w:r w:rsidR="00DF0E73"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Unter Nachhaltigkeit versteht man wirtschaftliches Handeln beim dem die wirtschaftlichen Mittel …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425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unkontrolliert verwendet werden. 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321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restlos verbraucht werden.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615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Staat beaufsichtig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2956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untereinander aufgeteilt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2180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für die Zukunft erhalten, kontrolliert eingesetzt  und neu erzeugt werden.</w:t>
      </w:r>
      <w:r w:rsidR="003E647D">
        <w:rPr>
          <w:rFonts w:asciiTheme="minorHAnsi" w:hAnsiTheme="minorHAnsi" w:cstheme="minorHAnsi"/>
        </w:rPr>
        <w:br/>
      </w:r>
    </w:p>
    <w:p w:rsidR="003E647D" w:rsidRPr="003E647D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</w:t>
      </w:r>
      <w:r w:rsidR="00655332">
        <w:rPr>
          <w:rFonts w:asciiTheme="minorHAnsi" w:hAnsiTheme="minorHAnsi" w:cstheme="minorHAnsi"/>
        </w:rPr>
        <w:t>der nachfolgenden „Gegenstände“ sind wirtschaftliche Mittel?</w:t>
      </w:r>
      <w:r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75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Energie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3455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Holz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59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Wolken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802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Hochzeit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0128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655332">
        <w:rPr>
          <w:rFonts w:asciiTheme="minorHAnsi" w:hAnsiTheme="minorHAnsi" w:cstheme="minorHAnsi"/>
        </w:rPr>
        <w:t>Taxi</w:t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</w:p>
    <w:p w:rsidR="00655332" w:rsidRPr="003E647D" w:rsidRDefault="00655332" w:rsidP="00655332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der nachfolgenden Aussagen sind richtig? (</w:t>
      </w:r>
      <w:r w:rsidR="00DF0E7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/5) </w:t>
      </w:r>
      <w:r w:rsidR="00ED2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Durch Nachhaltigkeit …</w:t>
      </w:r>
      <w:r w:rsidR="00DF66DF"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891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Leistungsfähigkeit eines Unternehmens gesichert.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535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ein Beitrag zum Umweltschutz geleistet.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637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ED2D60">
        <w:rPr>
          <w:rFonts w:asciiTheme="minorHAnsi" w:hAnsiTheme="minorHAnsi" w:cstheme="minorHAnsi"/>
        </w:rPr>
        <w:t>werden Steuern gespart.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4838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Konkurrenz ausgeschaltet.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4401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werden Arbeitsplätze gesichert.</w:t>
      </w:r>
      <w:r>
        <w:rPr>
          <w:rFonts w:asciiTheme="minorHAnsi" w:hAnsiTheme="minorHAnsi" w:cstheme="minorHAnsi"/>
        </w:rPr>
        <w:br/>
      </w:r>
    </w:p>
    <w:p w:rsidR="00DF66DF" w:rsidRPr="00A93CD2" w:rsidRDefault="00ED2D60" w:rsidP="00DF66DF">
      <w:pPr>
        <w:pStyle w:val="Listenabsatz"/>
        <w:numPr>
          <w:ilvl w:val="0"/>
          <w:numId w:val="3"/>
        </w:numPr>
        <w:rPr>
          <w:b/>
          <w:sz w:val="28"/>
        </w:rPr>
      </w:pPr>
      <w:r w:rsidRPr="00ED2D60">
        <w:rPr>
          <w:rFonts w:asciiTheme="minorHAnsi" w:hAnsiTheme="minorHAnsi" w:cstheme="minorHAnsi"/>
        </w:rPr>
        <w:t>Welche der nachfolgend</w:t>
      </w:r>
      <w:r>
        <w:rPr>
          <w:rFonts w:asciiTheme="minorHAnsi" w:hAnsiTheme="minorHAnsi" w:cstheme="minorHAnsi"/>
        </w:rPr>
        <w:t>en Stichwörter treffen auf ein nachhaltiges Unternehmen zu? (3/5)</w:t>
      </w:r>
      <w:r w:rsidR="00655332" w:rsidRPr="00ED2D60">
        <w:rPr>
          <w:rFonts w:asciiTheme="minorHAnsi" w:hAnsiTheme="minorHAnsi" w:cstheme="minorHAnsi"/>
        </w:rPr>
        <w:br/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96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zukunftsorientiert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6595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rücksichtslos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468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sozial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878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umweltfreundlich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8571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eastAsia="MS Gothic" w:hAnsiTheme="minorHAnsi" w:cstheme="minorHAnsi"/>
        </w:rPr>
        <w:t xml:space="preserve"> </w:t>
      </w:r>
      <w:r w:rsidR="0065533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konkurrenzlos</w:t>
      </w:r>
    </w:p>
    <w:p w:rsidR="008C6E41" w:rsidRDefault="008C6E41" w:rsidP="00AE2D9B">
      <w:pPr>
        <w:spacing w:line="360" w:lineRule="auto"/>
      </w:pP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673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6412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846739">
      <w:trPr>
        <w:trHeight w:val="260"/>
      </w:trPr>
      <w:tc>
        <w:tcPr>
          <w:tcW w:w="2127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A7C6A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  <w:r w:rsidR="0084673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286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5mfCBLmSJi6JJVF3lhBKyWg3NY2ya1iRiYWr4Z/mF59XPk/RUZmSTkeGA7EbOviPJFadX7P8XIhu5CPyL38vA==" w:salt="iNblBWVPy28wDlfMi8noi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90922"/>
    <w:rsid w:val="000B503B"/>
    <w:rsid w:val="000C30C5"/>
    <w:rsid w:val="000E0D27"/>
    <w:rsid w:val="000E1459"/>
    <w:rsid w:val="0013367A"/>
    <w:rsid w:val="00143E40"/>
    <w:rsid w:val="00170E50"/>
    <w:rsid w:val="00171601"/>
    <w:rsid w:val="0018494E"/>
    <w:rsid w:val="00190CF4"/>
    <w:rsid w:val="0019505B"/>
    <w:rsid w:val="001A264D"/>
    <w:rsid w:val="001B6312"/>
    <w:rsid w:val="001D5F6C"/>
    <w:rsid w:val="001E4294"/>
    <w:rsid w:val="001F3666"/>
    <w:rsid w:val="00213EA9"/>
    <w:rsid w:val="0022520C"/>
    <w:rsid w:val="00227FEE"/>
    <w:rsid w:val="003D0076"/>
    <w:rsid w:val="003E114B"/>
    <w:rsid w:val="003E647D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85499"/>
    <w:rsid w:val="005E3FD3"/>
    <w:rsid w:val="00640613"/>
    <w:rsid w:val="00655332"/>
    <w:rsid w:val="00674B79"/>
    <w:rsid w:val="0068490B"/>
    <w:rsid w:val="00694EF7"/>
    <w:rsid w:val="006B4B49"/>
    <w:rsid w:val="006E76ED"/>
    <w:rsid w:val="007429D1"/>
    <w:rsid w:val="00761870"/>
    <w:rsid w:val="00825B95"/>
    <w:rsid w:val="0084379C"/>
    <w:rsid w:val="00846739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B7FCB"/>
    <w:rsid w:val="00A129D3"/>
    <w:rsid w:val="00AA7C6A"/>
    <w:rsid w:val="00AC4885"/>
    <w:rsid w:val="00AE2D9B"/>
    <w:rsid w:val="00AE5F5F"/>
    <w:rsid w:val="00AF0CC5"/>
    <w:rsid w:val="00B41B0A"/>
    <w:rsid w:val="00B864BF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DF0E73"/>
    <w:rsid w:val="00DF66DF"/>
    <w:rsid w:val="00DF73B1"/>
    <w:rsid w:val="00E1153C"/>
    <w:rsid w:val="00E30773"/>
    <w:rsid w:val="00E84618"/>
    <w:rsid w:val="00E95B92"/>
    <w:rsid w:val="00ED2D60"/>
    <w:rsid w:val="00ED48F1"/>
    <w:rsid w:val="00F20C25"/>
    <w:rsid w:val="00F35195"/>
    <w:rsid w:val="00F470F2"/>
    <w:rsid w:val="00F5611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9BD8E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0BC3-3892-4CB4-88D7-AE9BDF6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2020-10-06T09:08:00Z</dcterms:created>
  <dcterms:modified xsi:type="dcterms:W3CDTF">2020-10-06T09:08:00Z</dcterms:modified>
</cp:coreProperties>
</file>