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33" w:rsidRDefault="00761870" w:rsidP="00D63933">
      <w:pPr>
        <w:rPr>
          <w:rFonts w:ascii="Lucida Sans" w:hAnsi="Lucida Sans"/>
          <w:sz w:val="28"/>
        </w:rPr>
      </w:pPr>
      <w:r>
        <w:rPr>
          <w:rFonts w:ascii="Lucida Sans" w:hAnsi="Lucida Sans"/>
          <w:sz w:val="28"/>
        </w:rPr>
        <w:t>Grundlagentex</w:t>
      </w:r>
      <w:r w:rsidR="00222790">
        <w:rPr>
          <w:rFonts w:ascii="Lucida Sans" w:hAnsi="Lucida Sans"/>
          <w:sz w:val="28"/>
        </w:rPr>
        <w:t>t (Fachpraktiker*innen)</w:t>
      </w:r>
    </w:p>
    <w:p w:rsidR="000569FF" w:rsidRPr="00105B36" w:rsidRDefault="00C22569" w:rsidP="00A62C92">
      <w:pPr>
        <w:jc w:val="center"/>
        <w:rPr>
          <w:rFonts w:ascii="Lucida Sans" w:hAnsi="Lucida Sans"/>
          <w:b/>
          <w:sz w:val="28"/>
          <w:szCs w:val="28"/>
        </w:rPr>
      </w:pPr>
      <w:r>
        <w:br/>
      </w:r>
      <w:r w:rsidR="00A62C92" w:rsidRPr="00105B36">
        <w:rPr>
          <w:rFonts w:ascii="Lucida Sans" w:hAnsi="Lucida Sans"/>
          <w:b/>
          <w:sz w:val="28"/>
          <w:szCs w:val="28"/>
        </w:rPr>
        <w:t>„</w:t>
      </w:r>
      <w:r w:rsidR="009B3EDB" w:rsidRPr="00105B36">
        <w:rPr>
          <w:rFonts w:ascii="Lucida Sans" w:eastAsiaTheme="minorHAnsi" w:hAnsi="Lucida Sans" w:cstheme="minorBidi"/>
          <w:b/>
          <w:sz w:val="28"/>
          <w:szCs w:val="28"/>
          <w:lang w:eastAsia="en-US"/>
        </w:rPr>
        <w:t>Formvorschriften, Anfechtbarkeit und Nichtigkeit</w:t>
      </w:r>
      <w:r w:rsidR="00A62C92" w:rsidRPr="00105B36">
        <w:rPr>
          <w:rFonts w:ascii="Lucida Sans" w:hAnsi="Lucida Sans"/>
          <w:b/>
          <w:sz w:val="28"/>
          <w:szCs w:val="28"/>
        </w:rPr>
        <w:t>“</w:t>
      </w:r>
    </w:p>
    <w:p w:rsidR="00A62C92" w:rsidRDefault="00A62C92" w:rsidP="00A62C92">
      <w:pPr>
        <w:jc w:val="center"/>
        <w:rPr>
          <w:rFonts w:ascii="Lucida Sans" w:hAnsi="Lucida Sans"/>
          <w:b/>
          <w:sz w:val="28"/>
        </w:rPr>
      </w:pPr>
    </w:p>
    <w:p w:rsidR="000569FF" w:rsidRDefault="00A25544" w:rsidP="0099141A">
      <w:pPr>
        <w:pStyle w:val="Listenabsatz"/>
        <w:spacing w:line="360" w:lineRule="auto"/>
        <w:ind w:left="0"/>
        <w:rPr>
          <w:b/>
          <w:sz w:val="28"/>
          <w:szCs w:val="28"/>
        </w:rPr>
      </w:pPr>
      <w:r w:rsidRPr="0099141A">
        <w:rPr>
          <w:rFonts w:ascii="VieTimes New Roman" w:hAnsi="VieTimes New Roman"/>
          <w:b/>
          <w:sz w:val="26"/>
        </w:rPr>
        <w:t>Formvorschriften</w:t>
      </w:r>
      <w:r w:rsidR="000569FF" w:rsidRPr="0099141A">
        <w:rPr>
          <w:rFonts w:ascii="VieTimes New Roman" w:hAnsi="VieTimes New Roman"/>
          <w:b/>
          <w:sz w:val="26"/>
        </w:rPr>
        <w:br/>
      </w:r>
      <w:r w:rsidR="000569FF" w:rsidRPr="00105B36">
        <w:rPr>
          <w:b/>
          <w:sz w:val="22"/>
          <w:szCs w:val="22"/>
        </w:rPr>
        <w:t>Rechtsgeschäfte können in jeder Form abgeschlossen werden</w:t>
      </w:r>
      <w:r w:rsidR="000569FF" w:rsidRPr="00105B36">
        <w:rPr>
          <w:sz w:val="22"/>
          <w:szCs w:val="22"/>
        </w:rPr>
        <w:t xml:space="preserve">, also </w:t>
      </w:r>
      <w:r w:rsidR="000569FF" w:rsidRPr="00105B36">
        <w:rPr>
          <w:b/>
          <w:sz w:val="22"/>
          <w:szCs w:val="22"/>
        </w:rPr>
        <w:t>schriftlich, mündlich oder stillschweigend</w:t>
      </w:r>
      <w:r w:rsidRPr="00105B36">
        <w:rPr>
          <w:b/>
          <w:sz w:val="22"/>
          <w:szCs w:val="22"/>
        </w:rPr>
        <w:t xml:space="preserve"> </w:t>
      </w:r>
      <w:r w:rsidRPr="00105B36">
        <w:rPr>
          <w:sz w:val="22"/>
          <w:szCs w:val="22"/>
        </w:rPr>
        <w:t>erfolgen</w:t>
      </w:r>
      <w:r w:rsidR="000569FF" w:rsidRPr="00105B36">
        <w:rPr>
          <w:sz w:val="22"/>
          <w:szCs w:val="22"/>
        </w:rPr>
        <w:t>.</w:t>
      </w:r>
      <w:r w:rsidR="000569FF">
        <w:rPr>
          <w:sz w:val="22"/>
          <w:szCs w:val="22"/>
        </w:rPr>
        <w:t xml:space="preserve"> </w:t>
      </w:r>
      <w:r>
        <w:rPr>
          <w:sz w:val="22"/>
          <w:szCs w:val="22"/>
        </w:rPr>
        <w:br/>
      </w:r>
      <w:r w:rsidR="000569FF" w:rsidRPr="00105B36">
        <w:rPr>
          <w:b/>
          <w:sz w:val="22"/>
          <w:szCs w:val="22"/>
        </w:rPr>
        <w:t>Manche Rechtsgeschäfte sollte man aber schriftlich abschließend.</w:t>
      </w:r>
      <w:r w:rsidR="000569FF">
        <w:rPr>
          <w:sz w:val="22"/>
          <w:szCs w:val="22"/>
        </w:rPr>
        <w:t xml:space="preserve"> Dadurch kann man später beweisen, dass diese Rechtsgeschäfte stattgefunden haben.</w:t>
      </w:r>
      <w:r w:rsidR="000569FF">
        <w:rPr>
          <w:sz w:val="22"/>
          <w:szCs w:val="22"/>
        </w:rPr>
        <w:br/>
        <w:t>Dies trifft zum Beispiel auf eine Kündigung zu. Wenn man nur mündlich kündigt, kann es sein, dass die Kündigung später bestritten wird. Dann hat man keine Beweise und muss den vereinbarten Verpflichtungen weiter nachkommen. Bei einer schriftlichen Kündigung, die ma</w:t>
      </w:r>
      <w:r>
        <w:rPr>
          <w:sz w:val="22"/>
          <w:szCs w:val="22"/>
        </w:rPr>
        <w:t>n</w:t>
      </w:r>
      <w:r w:rsidR="000569FF">
        <w:rPr>
          <w:sz w:val="22"/>
          <w:szCs w:val="22"/>
        </w:rPr>
        <w:t xml:space="preserve"> als Einschreiben weiterleitet,  ist das anders.</w:t>
      </w:r>
      <w:r w:rsidR="000569FF">
        <w:rPr>
          <w:sz w:val="22"/>
          <w:szCs w:val="22"/>
        </w:rPr>
        <w:br/>
      </w:r>
      <w:r w:rsidR="000569FF">
        <w:rPr>
          <w:sz w:val="22"/>
          <w:szCs w:val="22"/>
        </w:rPr>
        <w:br/>
      </w:r>
      <w:r w:rsidR="000569FF" w:rsidRPr="00105B36">
        <w:rPr>
          <w:b/>
          <w:sz w:val="22"/>
          <w:szCs w:val="22"/>
        </w:rPr>
        <w:t>Bei manchen Rechtsgeschäften schreibt das Gesetz eine bestimmte Form vor</w:t>
      </w:r>
      <w:r w:rsidR="000569FF">
        <w:rPr>
          <w:sz w:val="22"/>
          <w:szCs w:val="22"/>
        </w:rPr>
        <w:t xml:space="preserve">. </w:t>
      </w:r>
      <w:r w:rsidR="000569FF" w:rsidRPr="00105B36">
        <w:rPr>
          <w:b/>
          <w:sz w:val="22"/>
          <w:szCs w:val="22"/>
        </w:rPr>
        <w:t xml:space="preserve">Diese </w:t>
      </w:r>
      <w:r w:rsidR="0040460F" w:rsidRPr="00105B36">
        <w:rPr>
          <w:b/>
          <w:sz w:val="22"/>
          <w:szCs w:val="22"/>
        </w:rPr>
        <w:t>Rechtsgeschäfte müssen</w:t>
      </w:r>
      <w:r w:rsidR="000569FF" w:rsidRPr="00105B36">
        <w:rPr>
          <w:b/>
          <w:sz w:val="22"/>
          <w:szCs w:val="22"/>
        </w:rPr>
        <w:t xml:space="preserve"> schriftlich </w:t>
      </w:r>
      <w:r w:rsidR="0040460F" w:rsidRPr="00105B36">
        <w:rPr>
          <w:b/>
          <w:sz w:val="22"/>
          <w:szCs w:val="22"/>
        </w:rPr>
        <w:t>erfolgen und unterschrieben werden. Wenn man diese Form nicht einhält, sind die Rechtsgeschäfte ungültig.</w:t>
      </w:r>
      <w:r w:rsidR="0040460F" w:rsidRPr="00105B36">
        <w:rPr>
          <w:b/>
          <w:sz w:val="22"/>
          <w:szCs w:val="22"/>
        </w:rPr>
        <w:br/>
      </w:r>
      <w:r w:rsidR="0040460F">
        <w:rPr>
          <w:sz w:val="22"/>
          <w:szCs w:val="22"/>
        </w:rPr>
        <w:br/>
        <w:t>Zu den Rechtsgeschäften, die schriftlich abgefasst werden müssen, gehören zum Beispiel Berufsausbildungsverträge, Arbeitsverträge, Ratenkaufverträge und Mietverträge.</w:t>
      </w:r>
      <w:r>
        <w:rPr>
          <w:sz w:val="22"/>
          <w:szCs w:val="22"/>
        </w:rPr>
        <w:br/>
      </w:r>
    </w:p>
    <w:p w:rsidR="0099141A" w:rsidRDefault="00B6672F" w:rsidP="0099141A">
      <w:pPr>
        <w:spacing w:line="360" w:lineRule="auto"/>
        <w:rPr>
          <w:sz w:val="22"/>
          <w:szCs w:val="22"/>
        </w:rPr>
      </w:pPr>
      <w:r w:rsidRPr="00D77D0A">
        <w:rPr>
          <w:b/>
        </w:rPr>
        <w:t>Anfechtbarkeit und Nichtigkeit</w:t>
      </w:r>
      <w:r w:rsidR="00A25544" w:rsidRPr="00D77D0A">
        <w:rPr>
          <w:b/>
        </w:rPr>
        <w:br/>
      </w:r>
      <w:r w:rsidR="00A25544" w:rsidRPr="00D77D0A">
        <w:rPr>
          <w:sz w:val="22"/>
        </w:rPr>
        <w:t xml:space="preserve">Manche Menschen machen Geschäfte, die ungültig sind. Man sagt dazu: </w:t>
      </w:r>
      <w:r w:rsidR="00A25544" w:rsidRPr="00105B36">
        <w:rPr>
          <w:b/>
          <w:sz w:val="22"/>
        </w:rPr>
        <w:t>Sie sind nichtig</w:t>
      </w:r>
      <w:r w:rsidR="00A25544" w:rsidRPr="00D77D0A">
        <w:rPr>
          <w:sz w:val="22"/>
        </w:rPr>
        <w:t>.</w:t>
      </w:r>
      <w:r w:rsidR="00A25544" w:rsidRPr="00D77D0A">
        <w:rPr>
          <w:sz w:val="22"/>
        </w:rPr>
        <w:br/>
      </w:r>
      <w:r w:rsidR="00A25544" w:rsidRPr="00105B36">
        <w:rPr>
          <w:b/>
          <w:sz w:val="22"/>
        </w:rPr>
        <w:t>Nichtig sind Gesetze, die gegen geltendes Recht verstoßen.</w:t>
      </w:r>
      <w:r w:rsidR="00A25544" w:rsidRPr="00D77D0A">
        <w:rPr>
          <w:sz w:val="22"/>
        </w:rPr>
        <w:t xml:space="preserve"> </w:t>
      </w:r>
      <w:r w:rsidR="00A25544" w:rsidRPr="00D77D0A">
        <w:rPr>
          <w:sz w:val="22"/>
        </w:rPr>
        <w:br/>
        <w:t>Hierzu gehört zum Beispiel der Verkauf von Rauschgift oder Raubkopien.</w:t>
      </w:r>
      <w:r w:rsidR="00A25544" w:rsidRPr="00D77D0A">
        <w:rPr>
          <w:sz w:val="22"/>
        </w:rPr>
        <w:br/>
      </w:r>
      <w:r w:rsidR="00A25544" w:rsidRPr="00105B36">
        <w:rPr>
          <w:b/>
          <w:sz w:val="22"/>
        </w:rPr>
        <w:t>Auch Geschäfte mit Geschäftsunfähigen sind nichtig,</w:t>
      </w:r>
      <w:r w:rsidR="00A25544" w:rsidRPr="00D77D0A">
        <w:rPr>
          <w:sz w:val="22"/>
        </w:rPr>
        <w:t xml:space="preserve"> zum Beispiel wenn ein sechs Jahre altes Mädchen einen Roller für 20 € kauft.</w:t>
      </w:r>
      <w:r w:rsidR="00A25544" w:rsidRPr="00D77D0A">
        <w:rPr>
          <w:sz w:val="22"/>
        </w:rPr>
        <w:br/>
      </w:r>
      <w:r w:rsidR="00A25544" w:rsidRPr="00105B36">
        <w:rPr>
          <w:b/>
          <w:sz w:val="22"/>
        </w:rPr>
        <w:t xml:space="preserve">Werden Verträge nicht schriftlich abgeschlossen, obwohl das vorgeschrieben ist, so sind sie </w:t>
      </w:r>
      <w:r w:rsidR="00A25544" w:rsidRPr="00105B36">
        <w:rPr>
          <w:b/>
          <w:sz w:val="22"/>
          <w:szCs w:val="22"/>
        </w:rPr>
        <w:t>auch nichtig.</w:t>
      </w:r>
      <w:r w:rsidRPr="00D77D0A">
        <w:rPr>
          <w:sz w:val="22"/>
          <w:szCs w:val="22"/>
        </w:rPr>
        <w:t xml:space="preserve"> Hier wurde die vorgeschriebene Form nicht beachtet.</w:t>
      </w:r>
      <w:r w:rsidR="00FA1281" w:rsidRPr="00D77D0A">
        <w:rPr>
          <w:sz w:val="22"/>
          <w:szCs w:val="22"/>
        </w:rPr>
        <w:br/>
      </w:r>
      <w:r w:rsidR="00A25544" w:rsidRPr="00D77D0A">
        <w:rPr>
          <w:sz w:val="22"/>
          <w:szCs w:val="22"/>
        </w:rPr>
        <w:br/>
      </w:r>
      <w:r w:rsidR="00A25544" w:rsidRPr="00105B36">
        <w:rPr>
          <w:b/>
          <w:sz w:val="22"/>
          <w:szCs w:val="22"/>
        </w:rPr>
        <w:t>Neben nichtigen Geschäften gibt es anfechtbare Geschäfte</w:t>
      </w:r>
      <w:r w:rsidR="007E2BB0" w:rsidRPr="00105B36">
        <w:rPr>
          <w:b/>
          <w:sz w:val="22"/>
          <w:szCs w:val="22"/>
        </w:rPr>
        <w:t>.</w:t>
      </w:r>
      <w:r w:rsidR="007E2BB0" w:rsidRPr="00D77D0A">
        <w:rPr>
          <w:sz w:val="22"/>
          <w:szCs w:val="22"/>
        </w:rPr>
        <w:t xml:space="preserve"> </w:t>
      </w:r>
      <w:r w:rsidR="007E2BB0" w:rsidRPr="00105B36">
        <w:rPr>
          <w:b/>
          <w:sz w:val="22"/>
          <w:szCs w:val="22"/>
        </w:rPr>
        <w:t xml:space="preserve">Anfechtbare Geschäfte sind bei Abschluss zunächst gültig. Man kann sie aber </w:t>
      </w:r>
      <w:r w:rsidRPr="00105B36">
        <w:rPr>
          <w:b/>
          <w:sz w:val="22"/>
          <w:szCs w:val="22"/>
        </w:rPr>
        <w:t>anschließend noch</w:t>
      </w:r>
      <w:r w:rsidR="007E2BB0" w:rsidRPr="00105B36">
        <w:rPr>
          <w:b/>
          <w:sz w:val="22"/>
          <w:szCs w:val="22"/>
        </w:rPr>
        <w:t xml:space="preserve"> anfechten. Dann werden sie für ungültig erklärt.</w:t>
      </w:r>
      <w:r w:rsidR="007E2BB0" w:rsidRPr="00105B36">
        <w:rPr>
          <w:sz w:val="22"/>
          <w:szCs w:val="22"/>
        </w:rPr>
        <w:br/>
      </w:r>
      <w:r w:rsidR="007E2BB0" w:rsidRPr="00D77D0A">
        <w:rPr>
          <w:sz w:val="22"/>
          <w:szCs w:val="22"/>
        </w:rPr>
        <w:t xml:space="preserve">Das ist der Fall, wenn ich jemanden zu einem Rechtsgeschäft zwinge. Zum Beispiel droht ein Arbeitgeber mit Kündigung, wenn ein Arbeitnehmer nicht sein Auto kauft. Kommt das Rechtsgeschäft </w:t>
      </w:r>
      <w:r w:rsidR="007E2BB0" w:rsidRPr="00D77D0A">
        <w:rPr>
          <w:sz w:val="22"/>
          <w:szCs w:val="22"/>
        </w:rPr>
        <w:lastRenderedPageBreak/>
        <w:t xml:space="preserve">zustande und der Arbeitnehmer kauft das Auto, so kann er immer noch </w:t>
      </w:r>
      <w:r w:rsidRPr="00D77D0A">
        <w:rPr>
          <w:sz w:val="22"/>
          <w:szCs w:val="22"/>
        </w:rPr>
        <w:t>dagegen angehen</w:t>
      </w:r>
      <w:r w:rsidR="007E2BB0" w:rsidRPr="00D77D0A">
        <w:rPr>
          <w:sz w:val="22"/>
          <w:szCs w:val="22"/>
        </w:rPr>
        <w:t>. Das Rechtsgeschäft ist nicht freiwillig</w:t>
      </w:r>
      <w:r w:rsidRPr="00D77D0A">
        <w:rPr>
          <w:sz w:val="22"/>
          <w:szCs w:val="22"/>
        </w:rPr>
        <w:t>, sondern durch widerrechtliche Drohung</w:t>
      </w:r>
      <w:r w:rsidR="007E2BB0" w:rsidRPr="00D77D0A">
        <w:rPr>
          <w:sz w:val="22"/>
          <w:szCs w:val="22"/>
        </w:rPr>
        <w:t xml:space="preserve"> zustande gekommen. </w:t>
      </w:r>
      <w:r w:rsidRPr="00105B36">
        <w:rPr>
          <w:b/>
          <w:sz w:val="22"/>
          <w:szCs w:val="22"/>
        </w:rPr>
        <w:t>Rechtsgeschäfte durch widerrechtliche Drohung sind anfechtbar.</w:t>
      </w:r>
      <w:r w:rsidRPr="00105B36">
        <w:rPr>
          <w:b/>
          <w:sz w:val="22"/>
          <w:szCs w:val="22"/>
        </w:rPr>
        <w:br/>
      </w:r>
      <w:r w:rsidRPr="00D77D0A">
        <w:rPr>
          <w:sz w:val="22"/>
          <w:szCs w:val="22"/>
        </w:rPr>
        <w:br/>
      </w:r>
      <w:r w:rsidRPr="00105B36">
        <w:rPr>
          <w:b/>
          <w:sz w:val="22"/>
          <w:szCs w:val="22"/>
        </w:rPr>
        <w:t>Ebenso sind Rechtsgeschäfte anfechtbar, die durch arglistige Täuschung entstanden sind.</w:t>
      </w:r>
      <w:r w:rsidRPr="00D77D0A">
        <w:rPr>
          <w:sz w:val="22"/>
          <w:szCs w:val="22"/>
        </w:rPr>
        <w:t xml:space="preserve"> Arglistig heißt, dass man es absichtlich und vorsätzlich gemacht hat. Arglistige Täuschung liegt zum Beispiel vor, wenn ich absichtlich falsche Angaben über den Benzinverbrauch eines Autos mache</w:t>
      </w:r>
      <w:r w:rsidRPr="00D77D0A">
        <w:rPr>
          <w:sz w:val="22"/>
          <w:szCs w:val="22"/>
        </w:rPr>
        <w:br/>
      </w:r>
      <w:r w:rsidRPr="00D77D0A">
        <w:rPr>
          <w:sz w:val="22"/>
          <w:szCs w:val="22"/>
        </w:rPr>
        <w:br/>
      </w:r>
      <w:r w:rsidRPr="00105B36">
        <w:rPr>
          <w:b/>
          <w:sz w:val="22"/>
          <w:szCs w:val="22"/>
        </w:rPr>
        <w:t xml:space="preserve">Manchmal sind Rechtsgeschäfte auch aufgrund eines Irrtums </w:t>
      </w:r>
      <w:r w:rsidR="00D32697" w:rsidRPr="00105B36">
        <w:rPr>
          <w:b/>
          <w:sz w:val="22"/>
          <w:szCs w:val="22"/>
        </w:rPr>
        <w:t xml:space="preserve">oder einer falschen Übermittlung </w:t>
      </w:r>
      <w:r w:rsidRPr="00105B36">
        <w:rPr>
          <w:b/>
          <w:sz w:val="22"/>
          <w:szCs w:val="22"/>
        </w:rPr>
        <w:t>anfechtbar</w:t>
      </w:r>
      <w:r w:rsidR="00D33DF8" w:rsidRPr="00105B36">
        <w:rPr>
          <w:b/>
          <w:sz w:val="22"/>
          <w:szCs w:val="22"/>
        </w:rPr>
        <w:t>.</w:t>
      </w:r>
      <w:r w:rsidR="00D33DF8" w:rsidRPr="00D77D0A">
        <w:rPr>
          <w:sz w:val="22"/>
          <w:szCs w:val="22"/>
        </w:rPr>
        <w:t xml:space="preserve"> Das ist der Fall, wenn ich mein Kind in ein Geschäft schicke, um 1 Pfund Mehl zu holen. Das Kind bringt stattdessen ein Pfund Zucker. </w:t>
      </w:r>
      <w:r w:rsidR="00D33DF8" w:rsidRPr="00D77D0A">
        <w:rPr>
          <w:sz w:val="22"/>
          <w:szCs w:val="22"/>
        </w:rPr>
        <w:br/>
        <w:t xml:space="preserve">Oder ein kurzsichtiger Juwelier verkauft </w:t>
      </w:r>
      <w:proofErr w:type="gramStart"/>
      <w:r w:rsidR="00D33DF8" w:rsidRPr="00D77D0A">
        <w:rPr>
          <w:sz w:val="22"/>
          <w:szCs w:val="22"/>
        </w:rPr>
        <w:t>eine echtes Goldarmband</w:t>
      </w:r>
      <w:proofErr w:type="gramEnd"/>
      <w:r w:rsidR="00D33DF8" w:rsidRPr="00D77D0A">
        <w:rPr>
          <w:sz w:val="22"/>
          <w:szCs w:val="22"/>
        </w:rPr>
        <w:t xml:space="preserve"> als Modeschmuck.</w:t>
      </w:r>
    </w:p>
    <w:p w:rsidR="0099141A" w:rsidRDefault="0099141A" w:rsidP="00D63933">
      <w:pPr>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rsidR="0099141A" w:rsidRDefault="007E2BB0" w:rsidP="00D63933">
      <w:pPr>
        <w:rPr>
          <w:rFonts w:ascii="Lucida Sans" w:hAnsi="Lucida Sans"/>
          <w:sz w:val="28"/>
        </w:rPr>
      </w:pPr>
      <w:r w:rsidRPr="00D77D0A">
        <w:rPr>
          <w:sz w:val="22"/>
          <w:szCs w:val="22"/>
        </w:rPr>
        <w:lastRenderedPageBreak/>
        <w:br/>
      </w:r>
      <w:r w:rsidRPr="00D77D0A">
        <w:rPr>
          <w:sz w:val="22"/>
          <w:szCs w:val="22"/>
        </w:rPr>
        <w:br/>
      </w:r>
      <w:r w:rsidR="0099141A">
        <w:rPr>
          <w:rFonts w:ascii="Lucida Sans" w:hAnsi="Lucida Sans"/>
          <w:sz w:val="28"/>
        </w:rPr>
        <w:t>Lückentext (Fachpraktiker*innen)</w:t>
      </w:r>
    </w:p>
    <w:p w:rsidR="0099141A" w:rsidRPr="00105B36" w:rsidRDefault="0099141A" w:rsidP="00A62C92">
      <w:pPr>
        <w:jc w:val="center"/>
        <w:rPr>
          <w:rFonts w:ascii="Lucida Sans" w:hAnsi="Lucida Sans"/>
          <w:b/>
          <w:sz w:val="28"/>
          <w:szCs w:val="28"/>
        </w:rPr>
      </w:pPr>
      <w:r>
        <w:br/>
      </w:r>
      <w:r w:rsidRPr="00105B36">
        <w:rPr>
          <w:rFonts w:ascii="Lucida Sans" w:hAnsi="Lucida Sans"/>
          <w:b/>
          <w:sz w:val="28"/>
          <w:szCs w:val="28"/>
        </w:rPr>
        <w:t>„</w:t>
      </w:r>
      <w:r w:rsidRPr="00105B36">
        <w:rPr>
          <w:rFonts w:ascii="Lucida Sans" w:eastAsiaTheme="minorHAnsi" w:hAnsi="Lucida Sans" w:cstheme="minorBidi"/>
          <w:b/>
          <w:sz w:val="28"/>
          <w:szCs w:val="28"/>
          <w:lang w:eastAsia="en-US"/>
        </w:rPr>
        <w:t>Formvorschriften, Anfechtbarkeit und Nichtigkeit</w:t>
      </w:r>
      <w:r w:rsidRPr="00105B36">
        <w:rPr>
          <w:rFonts w:ascii="Lucida Sans" w:hAnsi="Lucida Sans"/>
          <w:b/>
          <w:sz w:val="28"/>
          <w:szCs w:val="28"/>
        </w:rPr>
        <w:t>“</w:t>
      </w:r>
    </w:p>
    <w:p w:rsidR="0099141A" w:rsidRDefault="0099141A" w:rsidP="00A62C92">
      <w:pPr>
        <w:jc w:val="center"/>
        <w:rPr>
          <w:rFonts w:ascii="Lucida Sans" w:hAnsi="Lucida Sans"/>
          <w:b/>
          <w:sz w:val="28"/>
        </w:rPr>
      </w:pPr>
    </w:p>
    <w:p w:rsidR="0099141A" w:rsidRPr="00CC656B" w:rsidRDefault="0099141A" w:rsidP="0099141A">
      <w:pPr>
        <w:pStyle w:val="Listenabsatz"/>
        <w:spacing w:line="360" w:lineRule="auto"/>
        <w:ind w:left="0"/>
        <w:rPr>
          <w:sz w:val="28"/>
          <w:szCs w:val="28"/>
        </w:rPr>
      </w:pPr>
      <w:r w:rsidRPr="00CC656B">
        <w:rPr>
          <w:sz w:val="22"/>
          <w:szCs w:val="22"/>
        </w:rPr>
        <w:t xml:space="preserve">Rechtsgeschäfte können </w:t>
      </w:r>
      <w:r>
        <w:rPr>
          <w:sz w:val="22"/>
          <w:szCs w:val="22"/>
        </w:rPr>
        <w:t xml:space="preserve">_____________________________ </w:t>
      </w:r>
      <w:r w:rsidRPr="00CC656B">
        <w:rPr>
          <w:sz w:val="22"/>
          <w:szCs w:val="22"/>
        </w:rPr>
        <w:t xml:space="preserve">abgeschlossen werden, </w:t>
      </w:r>
      <w:proofErr w:type="gramStart"/>
      <w:r w:rsidRPr="00CC656B">
        <w:rPr>
          <w:sz w:val="22"/>
          <w:szCs w:val="22"/>
        </w:rPr>
        <w:t xml:space="preserve">also </w:t>
      </w:r>
      <w:r>
        <w:rPr>
          <w:sz w:val="22"/>
          <w:szCs w:val="22"/>
        </w:rPr>
        <w:t xml:space="preserve"> _</w:t>
      </w:r>
      <w:proofErr w:type="gramEnd"/>
      <w:r>
        <w:rPr>
          <w:sz w:val="22"/>
          <w:szCs w:val="22"/>
        </w:rPr>
        <w:t xml:space="preserve">_________________________________________________________________ </w:t>
      </w:r>
      <w:r w:rsidRPr="00CC656B">
        <w:rPr>
          <w:sz w:val="22"/>
          <w:szCs w:val="22"/>
        </w:rPr>
        <w:t xml:space="preserve">erfolgen. </w:t>
      </w:r>
      <w:r w:rsidRPr="00CC656B">
        <w:rPr>
          <w:sz w:val="22"/>
          <w:szCs w:val="22"/>
        </w:rPr>
        <w:br/>
        <w:t>Manche Rechtsgeschäfte sollte man aber schriftlich abschließend. Dadurch kann man später</w:t>
      </w:r>
      <w:r>
        <w:rPr>
          <w:sz w:val="22"/>
          <w:szCs w:val="22"/>
        </w:rPr>
        <w:t xml:space="preserve"> __________________________________</w:t>
      </w:r>
      <w:r w:rsidRPr="00CC656B">
        <w:rPr>
          <w:sz w:val="22"/>
          <w:szCs w:val="22"/>
        </w:rPr>
        <w:t>, dass diese Rechtsgeschäfte stattgefunden haben.</w:t>
      </w:r>
      <w:r w:rsidRPr="00CC656B">
        <w:rPr>
          <w:sz w:val="22"/>
          <w:szCs w:val="22"/>
        </w:rPr>
        <w:br/>
        <w:t xml:space="preserve">Dies trifft zum Beispiel auf eine </w:t>
      </w:r>
      <w:r>
        <w:rPr>
          <w:sz w:val="22"/>
          <w:szCs w:val="22"/>
        </w:rPr>
        <w:t xml:space="preserve"> _______________________________ </w:t>
      </w:r>
      <w:r w:rsidRPr="00CC656B">
        <w:rPr>
          <w:sz w:val="22"/>
          <w:szCs w:val="22"/>
        </w:rPr>
        <w:t xml:space="preserve">zu. Wenn man nur mündlich kündigt, kann es sein, dass die Kündigung später </w:t>
      </w:r>
      <w:r>
        <w:rPr>
          <w:sz w:val="22"/>
          <w:szCs w:val="22"/>
        </w:rPr>
        <w:t xml:space="preserve">________________________ </w:t>
      </w:r>
      <w:r w:rsidRPr="00CC656B">
        <w:rPr>
          <w:sz w:val="22"/>
          <w:szCs w:val="22"/>
        </w:rPr>
        <w:t xml:space="preserve">wird. Dann hat man </w:t>
      </w:r>
      <w:r>
        <w:rPr>
          <w:sz w:val="22"/>
          <w:szCs w:val="22"/>
        </w:rPr>
        <w:t xml:space="preserve">_____________________________ </w:t>
      </w:r>
      <w:r w:rsidRPr="00CC656B">
        <w:rPr>
          <w:sz w:val="22"/>
          <w:szCs w:val="22"/>
        </w:rPr>
        <w:t>und muss den vereinbarten Verpflichtungen weiter nachkommen. Bei einer</w:t>
      </w:r>
      <w:r>
        <w:rPr>
          <w:sz w:val="22"/>
          <w:szCs w:val="22"/>
        </w:rPr>
        <w:t xml:space="preserve"> ____________________________________</w:t>
      </w:r>
      <w:r w:rsidRPr="00CC656B">
        <w:rPr>
          <w:sz w:val="22"/>
          <w:szCs w:val="22"/>
        </w:rPr>
        <w:t xml:space="preserve">, die man als </w:t>
      </w:r>
      <w:r>
        <w:rPr>
          <w:sz w:val="22"/>
          <w:szCs w:val="22"/>
        </w:rPr>
        <w:t xml:space="preserve">___________________________________ </w:t>
      </w:r>
      <w:r w:rsidRPr="00CC656B">
        <w:rPr>
          <w:sz w:val="22"/>
          <w:szCs w:val="22"/>
        </w:rPr>
        <w:t>weiterleitet,  ist das anders.</w:t>
      </w:r>
      <w:r w:rsidRPr="00CC656B">
        <w:rPr>
          <w:sz w:val="22"/>
          <w:szCs w:val="22"/>
        </w:rPr>
        <w:br/>
      </w:r>
      <w:r w:rsidRPr="00CC656B">
        <w:rPr>
          <w:b/>
          <w:i/>
          <w:sz w:val="22"/>
          <w:szCs w:val="22"/>
        </w:rPr>
        <w:t>bestritten / beweisen / in jeder Form / Kündigung / keine Beweise / schriftlich, mündlich oder stillschweigend / schriftlichen Kündigung / Einschreiben</w:t>
      </w:r>
      <w:r>
        <w:rPr>
          <w:sz w:val="22"/>
          <w:szCs w:val="22"/>
        </w:rPr>
        <w:t xml:space="preserve">  </w:t>
      </w:r>
      <w:r>
        <w:rPr>
          <w:sz w:val="22"/>
          <w:szCs w:val="22"/>
        </w:rPr>
        <w:br/>
      </w:r>
      <w:r w:rsidRPr="00CC656B">
        <w:rPr>
          <w:sz w:val="22"/>
          <w:szCs w:val="22"/>
        </w:rPr>
        <w:br/>
        <w:t xml:space="preserve">Bei manchen Rechtsgeschäften schreibt das Gesetz </w:t>
      </w:r>
      <w:r>
        <w:rPr>
          <w:sz w:val="22"/>
          <w:szCs w:val="22"/>
        </w:rPr>
        <w:t xml:space="preserve">________________________________ </w:t>
      </w:r>
      <w:r w:rsidRPr="00CC656B">
        <w:rPr>
          <w:sz w:val="22"/>
          <w:szCs w:val="22"/>
        </w:rPr>
        <w:t xml:space="preserve">vor. Diese Rechtsgeschäfte müssen </w:t>
      </w:r>
      <w:r>
        <w:rPr>
          <w:sz w:val="22"/>
          <w:szCs w:val="22"/>
        </w:rPr>
        <w:t xml:space="preserve">________________________ </w:t>
      </w:r>
      <w:r w:rsidRPr="00CC656B">
        <w:rPr>
          <w:sz w:val="22"/>
          <w:szCs w:val="22"/>
        </w:rPr>
        <w:t xml:space="preserve">erfolgen und </w:t>
      </w:r>
      <w:r>
        <w:rPr>
          <w:sz w:val="22"/>
          <w:szCs w:val="22"/>
        </w:rPr>
        <w:t xml:space="preserve">____________________________ </w:t>
      </w:r>
      <w:r w:rsidRPr="00CC656B">
        <w:rPr>
          <w:sz w:val="22"/>
          <w:szCs w:val="22"/>
        </w:rPr>
        <w:t>werden. Wenn man diese Form nicht einhält, sind die Rechtsgeschäfte</w:t>
      </w:r>
      <w:r>
        <w:rPr>
          <w:sz w:val="22"/>
          <w:szCs w:val="22"/>
        </w:rPr>
        <w:t xml:space="preserve"> ____________________________</w:t>
      </w:r>
      <w:r w:rsidRPr="00CC656B">
        <w:rPr>
          <w:sz w:val="22"/>
          <w:szCs w:val="22"/>
        </w:rPr>
        <w:t>.</w:t>
      </w:r>
      <w:r w:rsidRPr="00CC656B">
        <w:rPr>
          <w:sz w:val="22"/>
          <w:szCs w:val="22"/>
        </w:rPr>
        <w:br/>
        <w:t xml:space="preserve">Zu den Rechtsgeschäften, die schriftlich abgefasst werden müssen, gehören zum Beispiel Berufsausbildungsverträge, </w:t>
      </w:r>
      <w:r>
        <w:rPr>
          <w:sz w:val="22"/>
          <w:szCs w:val="22"/>
        </w:rPr>
        <w:t>_____________________________</w:t>
      </w:r>
      <w:r w:rsidRPr="00CC656B">
        <w:rPr>
          <w:sz w:val="22"/>
          <w:szCs w:val="22"/>
        </w:rPr>
        <w:t>, Ratenkaufverträge und Mietverträge.</w:t>
      </w:r>
      <w:r w:rsidRPr="00CC656B">
        <w:rPr>
          <w:sz w:val="22"/>
          <w:szCs w:val="22"/>
        </w:rPr>
        <w:br/>
      </w:r>
      <w:r w:rsidRPr="005631ED">
        <w:rPr>
          <w:b/>
          <w:i/>
          <w:sz w:val="22"/>
          <w:szCs w:val="22"/>
        </w:rPr>
        <w:t xml:space="preserve">ungültig / unterschrieben / eine bestimmte Form / schriftlich / Arbeitsverträge  </w:t>
      </w:r>
      <w:r>
        <w:rPr>
          <w:b/>
          <w:i/>
          <w:sz w:val="22"/>
          <w:szCs w:val="22"/>
        </w:rPr>
        <w:br/>
      </w:r>
    </w:p>
    <w:p w:rsidR="0099141A" w:rsidRPr="00CC656B" w:rsidRDefault="0099141A" w:rsidP="0099141A">
      <w:pPr>
        <w:pStyle w:val="Listenabsatz"/>
        <w:spacing w:line="360" w:lineRule="auto"/>
        <w:ind w:left="0"/>
        <w:rPr>
          <w:sz w:val="22"/>
          <w:szCs w:val="22"/>
        </w:rPr>
      </w:pPr>
      <w:r w:rsidRPr="00CC656B">
        <w:rPr>
          <w:sz w:val="22"/>
        </w:rPr>
        <w:t xml:space="preserve">Manche Menschen machen Geschäfte, die </w:t>
      </w:r>
      <w:r>
        <w:rPr>
          <w:sz w:val="22"/>
        </w:rPr>
        <w:t xml:space="preserve">________________________ </w:t>
      </w:r>
      <w:r w:rsidRPr="00CC656B">
        <w:rPr>
          <w:sz w:val="22"/>
        </w:rPr>
        <w:t>sind. Man sagt dazu:</w:t>
      </w:r>
      <w:r>
        <w:rPr>
          <w:sz w:val="22"/>
        </w:rPr>
        <w:t xml:space="preserve"> ______________________________________</w:t>
      </w:r>
      <w:r w:rsidRPr="00CC656B">
        <w:rPr>
          <w:sz w:val="22"/>
        </w:rPr>
        <w:t>.</w:t>
      </w:r>
      <w:r w:rsidRPr="00CC656B">
        <w:rPr>
          <w:sz w:val="22"/>
        </w:rPr>
        <w:br/>
        <w:t xml:space="preserve">Nichtig sind Gesetze, die gegen </w:t>
      </w:r>
      <w:r>
        <w:rPr>
          <w:sz w:val="22"/>
        </w:rPr>
        <w:t xml:space="preserve"> ______________________________ </w:t>
      </w:r>
      <w:r w:rsidRPr="00CC656B">
        <w:rPr>
          <w:sz w:val="22"/>
        </w:rPr>
        <w:t xml:space="preserve">verstoßen. </w:t>
      </w:r>
      <w:r w:rsidRPr="00CC656B">
        <w:rPr>
          <w:sz w:val="22"/>
        </w:rPr>
        <w:br/>
        <w:t xml:space="preserve">Hierzu gehört zum Beispiel der </w:t>
      </w:r>
      <w:r>
        <w:rPr>
          <w:sz w:val="22"/>
        </w:rPr>
        <w:t xml:space="preserve">__________________________________ </w:t>
      </w:r>
      <w:r w:rsidRPr="00CC656B">
        <w:rPr>
          <w:sz w:val="22"/>
        </w:rPr>
        <w:t>oder Raubkopien.</w:t>
      </w:r>
      <w:r w:rsidRPr="00CC656B">
        <w:rPr>
          <w:sz w:val="22"/>
        </w:rPr>
        <w:br/>
        <w:t xml:space="preserve">Auch </w:t>
      </w:r>
      <w:r>
        <w:rPr>
          <w:sz w:val="22"/>
        </w:rPr>
        <w:t xml:space="preserve">__________________________________________________ </w:t>
      </w:r>
      <w:r w:rsidRPr="00CC656B">
        <w:rPr>
          <w:sz w:val="22"/>
        </w:rPr>
        <w:t>sind nichtig, zum Beispiel wenn ein sechs Jahre altes Mädchen einen Roller für 20 € kauft.</w:t>
      </w:r>
      <w:r w:rsidRPr="00CC656B">
        <w:rPr>
          <w:sz w:val="22"/>
        </w:rPr>
        <w:br/>
        <w:t xml:space="preserve">Werden Verträge nicht schriftlich abgeschlossen, obwohl das </w:t>
      </w:r>
      <w:r>
        <w:rPr>
          <w:sz w:val="22"/>
        </w:rPr>
        <w:t xml:space="preserve"> _________________________ </w:t>
      </w:r>
      <w:r w:rsidRPr="00CC656B">
        <w:rPr>
          <w:sz w:val="22"/>
        </w:rPr>
        <w:t xml:space="preserve">ist, so sind sie </w:t>
      </w:r>
      <w:r w:rsidRPr="00CC656B">
        <w:rPr>
          <w:sz w:val="22"/>
          <w:szCs w:val="22"/>
        </w:rPr>
        <w:t xml:space="preserve">auch nichtig. Hier wurde die </w:t>
      </w:r>
      <w:r>
        <w:rPr>
          <w:sz w:val="22"/>
          <w:szCs w:val="22"/>
        </w:rPr>
        <w:t xml:space="preserve">_____________________________ </w:t>
      </w:r>
      <w:r w:rsidRPr="00CC656B">
        <w:rPr>
          <w:sz w:val="22"/>
          <w:szCs w:val="22"/>
        </w:rPr>
        <w:t>nicht beachtet.</w:t>
      </w:r>
      <w:r w:rsidRPr="00CC656B">
        <w:rPr>
          <w:sz w:val="22"/>
          <w:szCs w:val="22"/>
        </w:rPr>
        <w:br/>
      </w:r>
      <w:r w:rsidRPr="005631ED">
        <w:rPr>
          <w:b/>
          <w:i/>
          <w:sz w:val="22"/>
        </w:rPr>
        <w:t xml:space="preserve">vorgeschrieben </w:t>
      </w:r>
      <w:r w:rsidRPr="005631ED">
        <w:rPr>
          <w:b/>
          <w:i/>
          <w:sz w:val="22"/>
          <w:szCs w:val="22"/>
        </w:rPr>
        <w:t xml:space="preserve">/ </w:t>
      </w:r>
      <w:r w:rsidRPr="005631ED">
        <w:rPr>
          <w:b/>
          <w:i/>
          <w:sz w:val="22"/>
        </w:rPr>
        <w:t>Geschäfte mit Geschäftsunfähigen</w:t>
      </w:r>
      <w:r w:rsidRPr="005631ED">
        <w:rPr>
          <w:b/>
          <w:i/>
          <w:sz w:val="22"/>
          <w:szCs w:val="22"/>
        </w:rPr>
        <w:t xml:space="preserve"> / </w:t>
      </w:r>
      <w:r w:rsidRPr="005631ED">
        <w:rPr>
          <w:b/>
          <w:i/>
          <w:sz w:val="22"/>
        </w:rPr>
        <w:t>geltendes Recht</w:t>
      </w:r>
      <w:r w:rsidRPr="005631ED">
        <w:rPr>
          <w:b/>
          <w:i/>
          <w:sz w:val="22"/>
          <w:szCs w:val="22"/>
        </w:rPr>
        <w:t xml:space="preserve"> / </w:t>
      </w:r>
      <w:r w:rsidRPr="005631ED">
        <w:rPr>
          <w:b/>
          <w:i/>
          <w:sz w:val="22"/>
        </w:rPr>
        <w:t>ungültig</w:t>
      </w:r>
      <w:r w:rsidRPr="005631ED">
        <w:rPr>
          <w:b/>
          <w:i/>
          <w:sz w:val="22"/>
          <w:szCs w:val="22"/>
        </w:rPr>
        <w:t xml:space="preserve"> / </w:t>
      </w:r>
      <w:r w:rsidRPr="005631ED">
        <w:rPr>
          <w:b/>
          <w:i/>
          <w:sz w:val="22"/>
        </w:rPr>
        <w:t>Verkauf von Rauschgift</w:t>
      </w:r>
      <w:r w:rsidRPr="005631ED">
        <w:rPr>
          <w:b/>
          <w:i/>
          <w:sz w:val="22"/>
          <w:szCs w:val="22"/>
        </w:rPr>
        <w:t xml:space="preserve"> / </w:t>
      </w:r>
      <w:r w:rsidRPr="005631ED">
        <w:rPr>
          <w:b/>
          <w:i/>
          <w:sz w:val="22"/>
        </w:rPr>
        <w:t>Sie sind nichtig</w:t>
      </w:r>
      <w:r w:rsidRPr="005631ED">
        <w:rPr>
          <w:b/>
          <w:i/>
          <w:sz w:val="22"/>
          <w:szCs w:val="22"/>
        </w:rPr>
        <w:t xml:space="preserve"> / vorgeschriebene Form</w:t>
      </w:r>
      <w:r>
        <w:rPr>
          <w:sz w:val="22"/>
          <w:szCs w:val="22"/>
        </w:rPr>
        <w:t xml:space="preserve">  </w:t>
      </w:r>
      <w:r w:rsidRPr="00CC656B">
        <w:rPr>
          <w:sz w:val="22"/>
          <w:szCs w:val="22"/>
        </w:rPr>
        <w:br/>
      </w:r>
      <w:r w:rsidRPr="00CC656B">
        <w:rPr>
          <w:sz w:val="22"/>
          <w:szCs w:val="22"/>
        </w:rPr>
        <w:lastRenderedPageBreak/>
        <w:t xml:space="preserve">Neben nichtigen Geschäften gibt es </w:t>
      </w:r>
      <w:r>
        <w:rPr>
          <w:sz w:val="22"/>
          <w:szCs w:val="22"/>
        </w:rPr>
        <w:t xml:space="preserve"> ____________________________ </w:t>
      </w:r>
      <w:r w:rsidRPr="00CC656B">
        <w:rPr>
          <w:sz w:val="22"/>
          <w:szCs w:val="22"/>
        </w:rPr>
        <w:t>Geschäfte. Anfechtbare Geschäfte sind bei Abschluss</w:t>
      </w:r>
      <w:r>
        <w:rPr>
          <w:sz w:val="22"/>
          <w:szCs w:val="22"/>
        </w:rPr>
        <w:t xml:space="preserve"> _______________________________</w:t>
      </w:r>
      <w:r w:rsidRPr="00CC656B">
        <w:rPr>
          <w:sz w:val="22"/>
          <w:szCs w:val="22"/>
        </w:rPr>
        <w:t xml:space="preserve">. Man kann sie aber anschließend noch anfechten. Dann werden sie für </w:t>
      </w:r>
      <w:r>
        <w:rPr>
          <w:sz w:val="22"/>
          <w:szCs w:val="22"/>
        </w:rPr>
        <w:t xml:space="preserve">______________________ </w:t>
      </w:r>
      <w:r w:rsidRPr="00CC656B">
        <w:rPr>
          <w:sz w:val="22"/>
          <w:szCs w:val="22"/>
        </w:rPr>
        <w:t>erklärt.</w:t>
      </w:r>
      <w:r w:rsidRPr="00CC656B">
        <w:rPr>
          <w:sz w:val="22"/>
          <w:szCs w:val="22"/>
        </w:rPr>
        <w:br/>
        <w:t>Das ist der Fall, wenn ich jemanden zu einem Rechtsgeschäft</w:t>
      </w:r>
      <w:r>
        <w:rPr>
          <w:sz w:val="22"/>
          <w:szCs w:val="22"/>
        </w:rPr>
        <w:t xml:space="preserve"> ____________________</w:t>
      </w:r>
      <w:r w:rsidRPr="00CC656B">
        <w:rPr>
          <w:sz w:val="22"/>
          <w:szCs w:val="22"/>
        </w:rPr>
        <w:t>. Zum Beispiel droht ein Arbeitgeber mit Kündigung, wenn ein Arbeitnehmer nicht sein Auto kauft. Kommt das Rechtsgeschäft zustande und der Arbeitnehmer kauft das Auto, so kann er immer noch</w:t>
      </w:r>
      <w:r>
        <w:rPr>
          <w:sz w:val="22"/>
          <w:szCs w:val="22"/>
        </w:rPr>
        <w:t xml:space="preserve"> ________________________________________</w:t>
      </w:r>
      <w:r w:rsidRPr="00CC656B">
        <w:rPr>
          <w:sz w:val="22"/>
          <w:szCs w:val="22"/>
        </w:rPr>
        <w:t xml:space="preserve">. Das Rechtsgeschäft ist nicht freiwillig, sondern durch </w:t>
      </w:r>
      <w:r>
        <w:rPr>
          <w:sz w:val="22"/>
          <w:szCs w:val="22"/>
        </w:rPr>
        <w:t xml:space="preserve">______________________________________ </w:t>
      </w:r>
      <w:r w:rsidRPr="00CC656B">
        <w:rPr>
          <w:sz w:val="22"/>
          <w:szCs w:val="22"/>
        </w:rPr>
        <w:t>zustande gekommen. Rechtsgeschäfte durch widerrechtliche Drohung sind anfechtbar.</w:t>
      </w:r>
      <w:r w:rsidRPr="00CC656B">
        <w:rPr>
          <w:sz w:val="22"/>
          <w:szCs w:val="22"/>
        </w:rPr>
        <w:br/>
      </w:r>
      <w:r w:rsidRPr="005631ED">
        <w:rPr>
          <w:b/>
          <w:i/>
          <w:sz w:val="22"/>
          <w:szCs w:val="22"/>
        </w:rPr>
        <w:t xml:space="preserve">zwinge / ungültig / anfechtbare / zunächst gültig / widerrechtliche Drohung / dagegen angehen </w:t>
      </w:r>
      <w:r w:rsidRPr="005631ED">
        <w:rPr>
          <w:b/>
          <w:i/>
          <w:sz w:val="22"/>
          <w:szCs w:val="22"/>
        </w:rPr>
        <w:br/>
      </w:r>
      <w:r w:rsidRPr="00CC656B">
        <w:rPr>
          <w:sz w:val="22"/>
          <w:szCs w:val="22"/>
        </w:rPr>
        <w:br/>
        <w:t xml:space="preserve">Ebenso sind Rechtsgeschäfte anfechtbar, die durch </w:t>
      </w:r>
      <w:r>
        <w:rPr>
          <w:sz w:val="22"/>
          <w:szCs w:val="22"/>
        </w:rPr>
        <w:t xml:space="preserve"> ______________________________ </w:t>
      </w:r>
      <w:r w:rsidRPr="00CC656B">
        <w:rPr>
          <w:sz w:val="22"/>
          <w:szCs w:val="22"/>
        </w:rPr>
        <w:t xml:space="preserve">entstanden sind. Arglistig heißt, dass man es </w:t>
      </w:r>
      <w:r>
        <w:rPr>
          <w:sz w:val="22"/>
          <w:szCs w:val="22"/>
        </w:rPr>
        <w:t xml:space="preserve">_____________________________________ </w:t>
      </w:r>
      <w:r w:rsidRPr="00CC656B">
        <w:rPr>
          <w:sz w:val="22"/>
          <w:szCs w:val="22"/>
        </w:rPr>
        <w:t xml:space="preserve">gemacht hat. Arglistige Täuschung liegt zum Beispiel vor, wenn ich </w:t>
      </w:r>
      <w:r>
        <w:rPr>
          <w:sz w:val="22"/>
          <w:szCs w:val="22"/>
        </w:rPr>
        <w:t>__________________ _________________________________</w:t>
      </w:r>
      <w:r w:rsidRPr="00CC656B">
        <w:rPr>
          <w:sz w:val="22"/>
          <w:szCs w:val="22"/>
        </w:rPr>
        <w:t>über den Benzinverbrauch eines Autos mache</w:t>
      </w:r>
      <w:r w:rsidRPr="00CC656B">
        <w:rPr>
          <w:sz w:val="22"/>
          <w:szCs w:val="22"/>
        </w:rPr>
        <w:br/>
      </w:r>
      <w:r w:rsidRPr="00CC656B">
        <w:rPr>
          <w:sz w:val="22"/>
          <w:szCs w:val="22"/>
        </w:rPr>
        <w:br/>
        <w:t xml:space="preserve">Manchmal sind Rechtsgeschäfte auch aufgrund eines </w:t>
      </w:r>
      <w:r>
        <w:rPr>
          <w:sz w:val="22"/>
          <w:szCs w:val="22"/>
        </w:rPr>
        <w:t xml:space="preserve">___________________________ </w:t>
      </w:r>
      <w:r w:rsidRPr="00CC656B">
        <w:rPr>
          <w:sz w:val="22"/>
          <w:szCs w:val="22"/>
        </w:rPr>
        <w:t xml:space="preserve">oder einer </w:t>
      </w:r>
      <w:r>
        <w:rPr>
          <w:sz w:val="22"/>
          <w:szCs w:val="22"/>
        </w:rPr>
        <w:t xml:space="preserve">______________________________ </w:t>
      </w:r>
      <w:r w:rsidRPr="00CC656B">
        <w:rPr>
          <w:sz w:val="22"/>
          <w:szCs w:val="22"/>
        </w:rPr>
        <w:t xml:space="preserve">anfechtbar. Das ist der Fall, wenn ich mein Kind in ein Geschäft schicke, um 1 Pfund Mehl zu holen. Das Kind bringt stattdessen ein Pfund Zucker. </w:t>
      </w:r>
      <w:r w:rsidRPr="00CC656B">
        <w:rPr>
          <w:sz w:val="22"/>
          <w:szCs w:val="22"/>
        </w:rPr>
        <w:br/>
        <w:t>Oder ein kurzsichtiger Juwelier verkauft eine echtes Goldarmband als Modeschmuck.</w:t>
      </w:r>
      <w:r w:rsidRPr="00CC656B">
        <w:rPr>
          <w:sz w:val="22"/>
          <w:szCs w:val="22"/>
        </w:rPr>
        <w:br/>
      </w:r>
      <w:r w:rsidRPr="005631ED">
        <w:rPr>
          <w:b/>
          <w:i/>
          <w:sz w:val="22"/>
          <w:szCs w:val="22"/>
        </w:rPr>
        <w:t>falschen Übermittlung / Irrtums / absichtlich und vorsätzlich / arglistige Täuschung / absichtlich falsche Angaben</w:t>
      </w:r>
      <w:r>
        <w:rPr>
          <w:sz w:val="22"/>
          <w:szCs w:val="22"/>
        </w:rPr>
        <w:t xml:space="preserve"> </w:t>
      </w:r>
      <w:r w:rsidRPr="00CC656B">
        <w:rPr>
          <w:sz w:val="22"/>
          <w:szCs w:val="22"/>
        </w:rPr>
        <w:br/>
      </w:r>
      <w:r w:rsidRPr="00CC656B">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rsidR="0099141A" w:rsidRDefault="0099141A" w:rsidP="00D63933">
      <w:pPr>
        <w:rPr>
          <w:rFonts w:ascii="Lucida Sans" w:hAnsi="Lucida Sans"/>
          <w:sz w:val="28"/>
        </w:rPr>
      </w:pPr>
      <w:proofErr w:type="spellStart"/>
      <w:r>
        <w:rPr>
          <w:rFonts w:ascii="Lucida Sans" w:hAnsi="Lucida Sans"/>
          <w:sz w:val="28"/>
        </w:rPr>
        <w:lastRenderedPageBreak/>
        <w:t>Multipe</w:t>
      </w:r>
      <w:proofErr w:type="spellEnd"/>
      <w:r>
        <w:rPr>
          <w:rFonts w:ascii="Lucida Sans" w:hAnsi="Lucida Sans"/>
          <w:sz w:val="28"/>
        </w:rPr>
        <w:t xml:space="preserve"> Choice - Fragen (Fachpraktiker*innen)</w:t>
      </w:r>
    </w:p>
    <w:p w:rsidR="0099141A" w:rsidRDefault="0099141A" w:rsidP="008C1FFC">
      <w:pPr>
        <w:jc w:val="center"/>
        <w:rPr>
          <w:rFonts w:ascii="Lucida Sans" w:hAnsi="Lucida Sans"/>
          <w:b/>
          <w:sz w:val="28"/>
          <w:szCs w:val="28"/>
        </w:rPr>
      </w:pPr>
      <w:r>
        <w:br/>
      </w:r>
      <w:r w:rsidRPr="00105B36">
        <w:rPr>
          <w:rFonts w:ascii="Lucida Sans" w:hAnsi="Lucida Sans"/>
          <w:b/>
          <w:sz w:val="28"/>
          <w:szCs w:val="28"/>
        </w:rPr>
        <w:t>„</w:t>
      </w:r>
      <w:r w:rsidRPr="00105B36">
        <w:rPr>
          <w:rFonts w:ascii="Lucida Sans" w:eastAsiaTheme="minorHAnsi" w:hAnsi="Lucida Sans" w:cstheme="minorBidi"/>
          <w:b/>
          <w:sz w:val="28"/>
          <w:szCs w:val="28"/>
          <w:lang w:eastAsia="en-US"/>
        </w:rPr>
        <w:t>Formvorschriften, Anfechtbarkeit und Nichtigkeit</w:t>
      </w:r>
      <w:r w:rsidRPr="00105B36">
        <w:rPr>
          <w:rFonts w:ascii="Lucida Sans" w:hAnsi="Lucida Sans"/>
          <w:b/>
          <w:sz w:val="28"/>
          <w:szCs w:val="28"/>
        </w:rPr>
        <w:t>“</w:t>
      </w:r>
    </w:p>
    <w:p w:rsidR="0099141A" w:rsidRDefault="0099141A" w:rsidP="008C1FFC">
      <w:pPr>
        <w:jc w:val="center"/>
        <w:rPr>
          <w:rFonts w:ascii="Lucida Sans" w:hAnsi="Lucida Sans"/>
          <w:b/>
          <w:sz w:val="28"/>
          <w:szCs w:val="28"/>
        </w:rPr>
      </w:pPr>
    </w:p>
    <w:p w:rsidR="0099141A" w:rsidRPr="0099141A" w:rsidRDefault="0099141A" w:rsidP="0099141A">
      <w:pPr>
        <w:pStyle w:val="Listenabsatz"/>
        <w:numPr>
          <w:ilvl w:val="0"/>
          <w:numId w:val="3"/>
        </w:numPr>
        <w:rPr>
          <w:rFonts w:ascii="Lucida Sans" w:hAnsi="Lucida Sans"/>
          <w:b/>
          <w:sz w:val="22"/>
        </w:rPr>
      </w:pPr>
      <w:r>
        <w:t>Welche Aussagen sind richtig? (2/5)</w:t>
      </w:r>
      <w:r>
        <w:br/>
      </w:r>
      <w:r>
        <w:br/>
      </w:r>
      <w:sdt>
        <w:sdtPr>
          <w:rPr>
            <w:rFonts w:ascii="MS Gothic" w:eastAsia="MS Gothic" w:hAnsi="MS Gothic"/>
          </w:rPr>
          <w:id w:val="1491983858"/>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t xml:space="preserve"> Rechtsgeschäfte müssen schriftlich abgeschlossen werden.</w:t>
      </w:r>
      <w:r>
        <w:br/>
      </w:r>
      <w:sdt>
        <w:sdtPr>
          <w:rPr>
            <w:rFonts w:ascii="MS Gothic" w:eastAsia="MS Gothic" w:hAnsi="MS Gothic"/>
          </w:rPr>
          <w:id w:val="-215048036"/>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rsidRPr="00EB5504">
        <w:t xml:space="preserve"> </w:t>
      </w:r>
      <w:r>
        <w:t>Rechtsgeschäfte können mündlich und stillschweigend abgeschlossen werden.</w:t>
      </w:r>
      <w:r w:rsidRPr="00EB5504">
        <w:br/>
      </w:r>
      <w:sdt>
        <w:sdtPr>
          <w:rPr>
            <w:rFonts w:ascii="MS Gothic" w:eastAsia="MS Gothic" w:hAnsi="MS Gothic"/>
          </w:rPr>
          <w:id w:val="-501747817"/>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rsidRPr="00EB5504">
        <w:t xml:space="preserve"> </w:t>
      </w:r>
      <w:r>
        <w:t>Rechtsgeschäfte dürfen nur von volljährigen Menschen abgeschlossen werden.</w:t>
      </w:r>
      <w:r>
        <w:br/>
      </w:r>
      <w:sdt>
        <w:sdtPr>
          <w:rPr>
            <w:rFonts w:ascii="MS Gothic" w:eastAsia="MS Gothic" w:hAnsi="MS Gothic"/>
          </w:rPr>
          <w:id w:val="-392659150"/>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rsidRPr="00EB5504">
        <w:t xml:space="preserve"> </w:t>
      </w:r>
      <w:r>
        <w:t>Rechtsgeschäfte sind immer gültig.</w:t>
      </w:r>
      <w:r>
        <w:br/>
      </w:r>
      <w:sdt>
        <w:sdtPr>
          <w:rPr>
            <w:rFonts w:ascii="MS Gothic" w:eastAsia="MS Gothic" w:hAnsi="MS Gothic"/>
          </w:rPr>
          <w:id w:val="145178112"/>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rsidRPr="00EB5504">
        <w:t xml:space="preserve"> </w:t>
      </w:r>
      <w:r>
        <w:t>Rechtsgeschäfte können schriftlich abgeschlossen werden.</w:t>
      </w:r>
      <w:r>
        <w:br/>
      </w:r>
      <w:r>
        <w:br/>
      </w:r>
    </w:p>
    <w:p w:rsidR="0099141A" w:rsidRPr="008C1FFC" w:rsidRDefault="0099141A" w:rsidP="008C1FFC">
      <w:pPr>
        <w:pStyle w:val="Listenabsatz"/>
        <w:numPr>
          <w:ilvl w:val="0"/>
          <w:numId w:val="3"/>
        </w:numPr>
        <w:rPr>
          <w:b/>
        </w:rPr>
      </w:pPr>
      <w:r>
        <w:t xml:space="preserve">Aus welchem </w:t>
      </w:r>
      <w:r w:rsidRPr="00101F4E">
        <w:rPr>
          <w:u w:val="single"/>
        </w:rPr>
        <w:t>rechtlichen Grund</w:t>
      </w:r>
      <w:r>
        <w:t xml:space="preserve"> sollten manche Rechtsgeschäfte schriftlich abgeschlossen werden? (1/5)</w:t>
      </w:r>
      <w:r>
        <w:br/>
        <w:t>Manche Rechtsgeschäfte sollten schriftlich abgeschlossen werden, …</w:t>
      </w:r>
      <w:r>
        <w:br/>
      </w:r>
      <w:r>
        <w:br/>
      </w:r>
      <w:sdt>
        <w:sdtPr>
          <w:rPr>
            <w:rFonts w:ascii="MS Gothic" w:eastAsia="MS Gothic" w:hAnsi="MS Gothic"/>
          </w:rPr>
          <w:id w:val="204225843"/>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t xml:space="preserve"> weil man dann einen besseren Überblick über seine Vertragsabschlüsse hat.</w:t>
      </w:r>
      <w:r>
        <w:br/>
      </w:r>
      <w:sdt>
        <w:sdtPr>
          <w:rPr>
            <w:rFonts w:ascii="MS Gothic" w:eastAsia="MS Gothic" w:hAnsi="MS Gothic"/>
          </w:rPr>
          <w:id w:val="469253137"/>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rsidRPr="00EB5504">
        <w:t xml:space="preserve"> </w:t>
      </w:r>
      <w:r>
        <w:t>weil man dann seinen Verpflichtungen besser nachkommen kann.</w:t>
      </w:r>
      <w:r w:rsidRPr="00EB5504">
        <w:br/>
      </w:r>
      <w:sdt>
        <w:sdtPr>
          <w:rPr>
            <w:rFonts w:ascii="MS Gothic" w:eastAsia="MS Gothic" w:hAnsi="MS Gothic"/>
          </w:rPr>
          <w:id w:val="-1444692132"/>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weil man dann beweisen kann, dass dieses Geschäft stattgefunden hat.</w:t>
      </w:r>
      <w:r>
        <w:br/>
      </w:r>
      <w:sdt>
        <w:sdtPr>
          <w:rPr>
            <w:rFonts w:ascii="MS Gothic" w:eastAsia="MS Gothic" w:hAnsi="MS Gothic"/>
          </w:rPr>
          <w:id w:val="-1541284214"/>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rsidRPr="00EB5504">
        <w:t xml:space="preserve"> </w:t>
      </w:r>
      <w:r>
        <w:t xml:space="preserve">weil manche Rechtsgeschäfte so kompliziert sind, dass man sie schriftlich </w:t>
      </w:r>
      <w:r>
        <w:br/>
        <w:t xml:space="preserve">     abschließen muss.</w:t>
      </w:r>
      <w:r>
        <w:br/>
      </w:r>
      <w:sdt>
        <w:sdtPr>
          <w:rPr>
            <w:rFonts w:ascii="MS Gothic" w:eastAsia="MS Gothic" w:hAnsi="MS Gothic"/>
          </w:rPr>
          <w:id w:val="-1117053816"/>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rsidRPr="00EB5504">
        <w:t xml:space="preserve"> </w:t>
      </w:r>
      <w:r>
        <w:t>weil sie nur dadurch international gültig sind.</w:t>
      </w:r>
      <w:r>
        <w:br/>
      </w:r>
      <w:r>
        <w:br/>
      </w:r>
    </w:p>
    <w:p w:rsidR="0099141A" w:rsidRPr="008C1FFC" w:rsidRDefault="0099141A" w:rsidP="008C1FFC">
      <w:pPr>
        <w:pStyle w:val="Listenabsatz"/>
        <w:numPr>
          <w:ilvl w:val="0"/>
          <w:numId w:val="3"/>
        </w:numPr>
        <w:rPr>
          <w:b/>
        </w:rPr>
      </w:pPr>
      <w:r>
        <w:t xml:space="preserve">Eine Kündigung sollte man schriftlich abschließen. Darüber hinaus sollte man sie auf dem Postweg so weiterleiten, dass der Adressat den Empfang bestätigt. </w:t>
      </w:r>
      <w:r>
        <w:br/>
        <w:t xml:space="preserve">Wie heißt diese Übergabe eines Schriftstückes (1/5)?  </w:t>
      </w:r>
      <w:r w:rsidRPr="008C1FFC">
        <w:br/>
      </w:r>
      <w:r w:rsidRPr="008C1FFC">
        <w:rPr>
          <w:b/>
        </w:rPr>
        <w:br/>
      </w:r>
      <w:sdt>
        <w:sdtPr>
          <w:rPr>
            <w:rFonts w:eastAsia="MS Gothic"/>
          </w:rPr>
          <w:id w:val="534472856"/>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Expressbrief</w:t>
      </w:r>
      <w:r w:rsidRPr="008C1FFC">
        <w:br/>
      </w:r>
      <w:sdt>
        <w:sdtPr>
          <w:rPr>
            <w:rFonts w:eastAsia="MS Gothic"/>
          </w:rPr>
          <w:id w:val="-462895310"/>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Nachnahme</w:t>
      </w:r>
      <w:r w:rsidRPr="008C1FFC">
        <w:br/>
      </w:r>
      <w:sdt>
        <w:sdtPr>
          <w:rPr>
            <w:rFonts w:eastAsia="MS Gothic"/>
          </w:rPr>
          <w:id w:val="1105006740"/>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Wertbrief</w:t>
      </w:r>
      <w:r w:rsidRPr="008C1FFC">
        <w:br/>
      </w:r>
      <w:sdt>
        <w:sdtPr>
          <w:rPr>
            <w:rFonts w:eastAsia="MS Gothic"/>
          </w:rPr>
          <w:id w:val="1081417395"/>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Einschreiben</w:t>
      </w:r>
      <w:r w:rsidRPr="008C1FFC">
        <w:br/>
      </w:r>
      <w:sdt>
        <w:sdtPr>
          <w:rPr>
            <w:rFonts w:eastAsia="MS Gothic"/>
          </w:rPr>
          <w:id w:val="-26408034"/>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Geschäftsversand</w:t>
      </w:r>
      <w:r w:rsidRPr="008C1FFC">
        <w:br/>
      </w:r>
      <w:r w:rsidRPr="008C1FFC">
        <w:br/>
      </w:r>
    </w:p>
    <w:p w:rsidR="0099141A" w:rsidRPr="008C1FFC" w:rsidRDefault="0099141A" w:rsidP="008C1FFC">
      <w:pPr>
        <w:pStyle w:val="Listenabsatz"/>
        <w:numPr>
          <w:ilvl w:val="0"/>
          <w:numId w:val="3"/>
        </w:numPr>
        <w:rPr>
          <w:b/>
        </w:rPr>
      </w:pPr>
      <w:r>
        <w:t>Bei manchen Rechtsgeschäften schreibt das Gesetz eine schriftliche Form vor. Bei welchen der nachfolgenden Rechtsgeschäfte wird die schriftliche Form vorgeschrieben? (3/5)</w:t>
      </w:r>
      <w:r>
        <w:br/>
      </w:r>
      <w:r w:rsidRPr="008C1FFC">
        <w:br/>
      </w:r>
      <w:sdt>
        <w:sdtPr>
          <w:rPr>
            <w:rFonts w:eastAsia="MS Gothic"/>
          </w:rPr>
          <w:id w:val="-94484656"/>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Ratenkauf</w:t>
      </w:r>
      <w:r w:rsidRPr="008C1FFC">
        <w:br/>
      </w:r>
      <w:sdt>
        <w:sdtPr>
          <w:rPr>
            <w:rFonts w:eastAsia="MS Gothic"/>
          </w:rPr>
          <w:id w:val="321168272"/>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Kauf eines Haustiers</w:t>
      </w:r>
      <w:r w:rsidRPr="008C1FFC">
        <w:br/>
      </w:r>
      <w:sdt>
        <w:sdtPr>
          <w:rPr>
            <w:rFonts w:eastAsia="MS Gothic"/>
          </w:rPr>
          <w:id w:val="75024269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Käufe und Verkäufe im Ausland</w:t>
      </w:r>
      <w:r w:rsidRPr="008C1FFC">
        <w:br/>
      </w:r>
      <w:sdt>
        <w:sdtPr>
          <w:rPr>
            <w:rFonts w:eastAsia="MS Gothic"/>
          </w:rPr>
          <w:id w:val="193579307"/>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Arbeitsvertrag</w:t>
      </w:r>
      <w:r w:rsidRPr="008C1FFC">
        <w:br/>
      </w:r>
      <w:sdt>
        <w:sdtPr>
          <w:rPr>
            <w:rFonts w:eastAsia="MS Gothic"/>
          </w:rPr>
          <w:id w:val="-30278352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Mietvertrag</w:t>
      </w:r>
    </w:p>
    <w:p w:rsidR="0099141A" w:rsidRPr="008C1FFC" w:rsidRDefault="0099141A" w:rsidP="008C1FFC">
      <w:pPr>
        <w:pStyle w:val="Listenabsatz"/>
        <w:numPr>
          <w:ilvl w:val="0"/>
          <w:numId w:val="3"/>
        </w:numPr>
        <w:rPr>
          <w:b/>
        </w:rPr>
      </w:pPr>
      <w:r w:rsidRPr="008772C1">
        <w:lastRenderedPageBreak/>
        <w:t>Was bedeutet es</w:t>
      </w:r>
      <w:r>
        <w:t xml:space="preserve"> </w:t>
      </w:r>
      <w:r w:rsidRPr="00101F4E">
        <w:rPr>
          <w:u w:val="single"/>
        </w:rPr>
        <w:t>allgemein</w:t>
      </w:r>
      <w:r w:rsidRPr="008772C1">
        <w:t>, wenn ein Rechtsgeschäft „nichtig“ ist? (1/5)</w:t>
      </w:r>
      <w:r w:rsidRPr="008772C1">
        <w:br/>
      </w:r>
      <w:r w:rsidRPr="008C1FFC">
        <w:rPr>
          <w:b/>
        </w:rPr>
        <w:br/>
      </w:r>
      <w:sdt>
        <w:sdtPr>
          <w:rPr>
            <w:rFonts w:eastAsia="MS Gothic"/>
          </w:rPr>
          <w:id w:val="114085121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Es ist nur vorläufig gültig.</w:t>
      </w:r>
      <w:r w:rsidRPr="008C1FFC">
        <w:br/>
      </w:r>
      <w:sdt>
        <w:sdtPr>
          <w:rPr>
            <w:rFonts w:eastAsia="MS Gothic"/>
          </w:rPr>
          <w:id w:val="-1395959187"/>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Es gilt nicht im Ausland.</w:t>
      </w:r>
      <w:r w:rsidRPr="008C1FFC">
        <w:br/>
      </w:r>
      <w:sdt>
        <w:sdtPr>
          <w:rPr>
            <w:rFonts w:eastAsia="MS Gothic"/>
          </w:rPr>
          <w:id w:val="1496846268"/>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Es verstößt gegen gute Sitten.</w:t>
      </w:r>
      <w:r w:rsidRPr="008C1FFC">
        <w:br/>
      </w:r>
      <w:sdt>
        <w:sdtPr>
          <w:rPr>
            <w:rFonts w:eastAsia="MS Gothic"/>
          </w:rPr>
          <w:id w:val="-305473135"/>
          <w14:checkbox>
            <w14:checked w14:val="0"/>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Es ist ungültig.</w:t>
      </w:r>
      <w:r>
        <w:br/>
      </w:r>
      <w:sdt>
        <w:sdtPr>
          <w:rPr>
            <w:rFonts w:eastAsia="MS Gothic"/>
          </w:rPr>
          <w:id w:val="1750453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Es entspricht nicht der vorgeschriebenen Form. </w:t>
      </w:r>
      <w:r w:rsidRPr="008C1FFC">
        <w:br/>
      </w:r>
    </w:p>
    <w:p w:rsidR="0099141A" w:rsidRPr="00ED084C" w:rsidRDefault="0099141A" w:rsidP="004809B8">
      <w:pPr>
        <w:pStyle w:val="Listenabsatz"/>
        <w:numPr>
          <w:ilvl w:val="0"/>
          <w:numId w:val="3"/>
        </w:numPr>
        <w:rPr>
          <w:b/>
        </w:rPr>
      </w:pPr>
      <w:r>
        <w:t>Welche Rechtsgeschäfte sind nichtig? (3/5)</w:t>
      </w:r>
      <w:r>
        <w:br/>
      </w:r>
      <w:r w:rsidRPr="008C1FFC">
        <w:br/>
      </w:r>
      <w:sdt>
        <w:sdtPr>
          <w:rPr>
            <w:rFonts w:ascii="Segoe UI Symbol" w:eastAsia="MS Gothic" w:hAnsi="Segoe UI Symbol" w:cs="Segoe UI Symbol"/>
          </w:rPr>
          <w:id w:val="-1487847842"/>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die von Minderjährigen abgeschlossen werden.</w:t>
      </w:r>
      <w:r w:rsidRPr="008C1FFC">
        <w:br/>
      </w:r>
      <w:sdt>
        <w:sdtPr>
          <w:rPr>
            <w:rFonts w:ascii="Segoe UI Symbol" w:eastAsia="MS Gothic" w:hAnsi="Segoe UI Symbol" w:cs="Segoe UI Symbol"/>
          </w:rPr>
          <w:id w:val="-532885829"/>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die gegen geltendes Recht verstoßen.</w:t>
      </w:r>
      <w:r w:rsidRPr="008C1FFC">
        <w:br/>
      </w:r>
      <w:sdt>
        <w:sdtPr>
          <w:rPr>
            <w:rFonts w:ascii="Segoe UI Symbol" w:eastAsia="MS Gothic" w:hAnsi="Segoe UI Symbol" w:cs="Segoe UI Symbol"/>
          </w:rPr>
          <w:id w:val="1277910144"/>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die nicht schriftlich abgeschlossen werden.</w:t>
      </w:r>
      <w:r w:rsidRPr="008C1FFC">
        <w:br/>
      </w:r>
      <w:sdt>
        <w:sdtPr>
          <w:rPr>
            <w:rFonts w:ascii="Segoe UI Symbol" w:eastAsia="MS Gothic" w:hAnsi="Segoe UI Symbol" w:cs="Segoe UI Symbol"/>
          </w:rPr>
          <w:id w:val="-249052543"/>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die von Geschäftsunfähigen abgeschlossen werden</w:t>
      </w:r>
      <w:r w:rsidRPr="008C1FFC">
        <w:br/>
      </w:r>
      <w:sdt>
        <w:sdtPr>
          <w:rPr>
            <w:rFonts w:ascii="Segoe UI Symbol" w:eastAsia="MS Gothic" w:hAnsi="Segoe UI Symbol" w:cs="Segoe UI Symbol"/>
          </w:rPr>
          <w:id w:val="882292865"/>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bei denen die vorgeschriebene Form nicht beachtet wird.</w:t>
      </w:r>
      <w:r>
        <w:br/>
      </w:r>
      <w:r w:rsidRPr="00ED084C">
        <w:rPr>
          <w:b/>
        </w:rPr>
        <w:br/>
      </w:r>
    </w:p>
    <w:p w:rsidR="0099141A" w:rsidRPr="008C1FFC" w:rsidRDefault="0099141A" w:rsidP="008C1FFC">
      <w:pPr>
        <w:pStyle w:val="Listenabsatz"/>
        <w:numPr>
          <w:ilvl w:val="0"/>
          <w:numId w:val="3"/>
        </w:numPr>
        <w:rPr>
          <w:b/>
        </w:rPr>
      </w:pPr>
      <w:r w:rsidRPr="00ED084C">
        <w:t>Welche der nachfolgenden Rechtsgeschäfte verstoßen gegen geltendes Recht</w:t>
      </w:r>
      <w:r>
        <w:t xml:space="preserve"> (3/5)</w:t>
      </w:r>
      <w:r w:rsidRPr="00ED084C">
        <w:t>?</w:t>
      </w:r>
      <w:r>
        <w:rPr>
          <w:b/>
        </w:rPr>
        <w:br/>
      </w:r>
      <w:r w:rsidRPr="008C1FFC">
        <w:br/>
      </w:r>
      <w:sdt>
        <w:sdtPr>
          <w:rPr>
            <w:rFonts w:eastAsia="MS Gothic"/>
          </w:rPr>
          <w:id w:val="-1990317295"/>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Herr Fuchs kauft einen Panzer bei Thyssen Krupp.</w:t>
      </w:r>
      <w:r w:rsidRPr="008C1FFC">
        <w:br/>
      </w:r>
      <w:sdt>
        <w:sdtPr>
          <w:rPr>
            <w:rFonts w:eastAsia="MS Gothic"/>
          </w:rPr>
          <w:id w:val="182785886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Frau Kiesling pflanzt Hanf in einem großen Beet in ihrem Garten.</w:t>
      </w:r>
      <w:r w:rsidRPr="008C1FFC">
        <w:br/>
      </w:r>
      <w:sdt>
        <w:sdtPr>
          <w:rPr>
            <w:rFonts w:eastAsia="MS Gothic"/>
          </w:rPr>
          <w:id w:val="783777977"/>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Herr Stracke adoptiert mit seinem Lebenspartner ein Kind.</w:t>
      </w:r>
      <w:r w:rsidRPr="008C1FFC">
        <w:br/>
      </w:r>
      <w:sdt>
        <w:sdtPr>
          <w:rPr>
            <w:rFonts w:eastAsia="MS Gothic"/>
          </w:rPr>
          <w:id w:val="-2037188360"/>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Herr Benz heiratet die 17-jährige Simona.</w:t>
      </w:r>
      <w:r w:rsidRPr="008C1FFC">
        <w:br/>
      </w:r>
      <w:sdt>
        <w:sdtPr>
          <w:rPr>
            <w:rFonts w:eastAsia="MS Gothic"/>
          </w:rPr>
          <w:id w:val="-141493085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Frau Selig kauft eine kommentierte Buchausgabe von Hitlers „Mein Kampf“.</w:t>
      </w:r>
      <w:r>
        <w:br/>
      </w:r>
    </w:p>
    <w:p w:rsidR="0099141A" w:rsidRPr="008C1FFC" w:rsidRDefault="0099141A" w:rsidP="008C1FFC">
      <w:pPr>
        <w:pStyle w:val="Listenabsatz"/>
        <w:numPr>
          <w:ilvl w:val="0"/>
          <w:numId w:val="3"/>
        </w:numPr>
        <w:rPr>
          <w:b/>
        </w:rPr>
      </w:pPr>
      <w:r>
        <w:t>Welche Rechtsgeschäfte sind anfechtbar</w:t>
      </w:r>
      <w:r w:rsidRPr="00414CD7">
        <w:t>? (1/5)</w:t>
      </w:r>
      <w:r>
        <w:br/>
      </w:r>
      <w:r w:rsidRPr="00414CD7">
        <w:br/>
      </w:r>
      <w:sdt>
        <w:sdtPr>
          <w:rPr>
            <w:rFonts w:eastAsia="MS Gothic"/>
          </w:rPr>
          <w:id w:val="-188985406"/>
          <w14:checkbox>
            <w14:checked w14:val="0"/>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Rechtsgeschäfte, die gegen das Gesetz verstoßen.</w:t>
      </w:r>
      <w:r w:rsidRPr="008C1FFC">
        <w:br/>
      </w:r>
      <w:sdt>
        <w:sdtPr>
          <w:rPr>
            <w:rFonts w:eastAsia="MS Gothic"/>
          </w:rPr>
          <w:id w:val="211162858"/>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von Geschäftsunfähigen abgeschlossen wurden.</w:t>
      </w:r>
      <w:r w:rsidRPr="008C1FFC">
        <w:br/>
      </w:r>
      <w:sdt>
        <w:sdtPr>
          <w:rPr>
            <w:rFonts w:eastAsia="MS Gothic"/>
          </w:rPr>
          <w:id w:val="1659966996"/>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im Nachhinein für ungültig erklärt werden können.</w:t>
      </w:r>
      <w:r w:rsidRPr="008C1FFC">
        <w:br/>
      </w:r>
      <w:sdt>
        <w:sdtPr>
          <w:rPr>
            <w:rFonts w:eastAsia="MS Gothic"/>
          </w:rPr>
          <w:id w:val="1171146090"/>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nicht schriftlich abgeschlossen wurden</w:t>
      </w:r>
      <w:r w:rsidRPr="008C1FFC">
        <w:br/>
      </w:r>
      <w:sdt>
        <w:sdtPr>
          <w:rPr>
            <w:rFonts w:eastAsia="MS Gothic"/>
          </w:rPr>
          <w:id w:val="20047804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5198">
        <w:t>Rechtsgeschäfte, die als Scherz gedacht waren.</w:t>
      </w:r>
      <w:r>
        <w:rPr>
          <w:b/>
        </w:rPr>
        <w:t xml:space="preserve"> </w:t>
      </w:r>
      <w:r>
        <w:rPr>
          <w:b/>
        </w:rPr>
        <w:br/>
      </w:r>
    </w:p>
    <w:p w:rsidR="0099141A" w:rsidRPr="008C1FFC" w:rsidRDefault="0099141A" w:rsidP="0099141A">
      <w:pPr>
        <w:pStyle w:val="Listenabsatz"/>
        <w:numPr>
          <w:ilvl w:val="0"/>
          <w:numId w:val="3"/>
        </w:numPr>
        <w:ind w:left="709" w:hanging="283"/>
        <w:rPr>
          <w:b/>
        </w:rPr>
      </w:pPr>
      <w:r>
        <w:t>Welche der nachfolgenden Aussagen sind richtig? (2/5)</w:t>
      </w:r>
      <w:r>
        <w:br/>
      </w:r>
      <w:r w:rsidRPr="008C1FFC">
        <w:br/>
      </w:r>
      <w:sdt>
        <w:sdtPr>
          <w:rPr>
            <w:rFonts w:eastAsia="MS Gothic"/>
          </w:rPr>
          <w:id w:val="-531649240"/>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Neben nichtigen Rechtsgeschäften gibt es anfechtbare Rechtsgeschäfte.</w:t>
      </w:r>
      <w:r w:rsidRPr="008C1FFC">
        <w:br/>
      </w:r>
      <w:sdt>
        <w:sdtPr>
          <w:rPr>
            <w:rFonts w:eastAsia="MS Gothic"/>
          </w:rPr>
          <w:id w:val="120082907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Anfechtbare Rechtsgeschäfte sind zunächst gültig.</w:t>
      </w:r>
      <w:r w:rsidRPr="008C1FFC">
        <w:br/>
      </w:r>
      <w:sdt>
        <w:sdtPr>
          <w:rPr>
            <w:rFonts w:eastAsia="MS Gothic"/>
          </w:rPr>
          <w:id w:val="430325312"/>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Anfechtbare Rechtsgeschäfte sind ungültig.</w:t>
      </w:r>
      <w:r w:rsidRPr="008C1FFC">
        <w:br/>
      </w:r>
      <w:sdt>
        <w:sdtPr>
          <w:rPr>
            <w:rFonts w:eastAsia="MS Gothic"/>
          </w:rPr>
          <w:id w:val="195282078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Nichtige Rechtsgeschäfte sind zunächst gültig.</w:t>
      </w:r>
      <w:r w:rsidRPr="008C1FFC">
        <w:br/>
      </w:r>
      <w:sdt>
        <w:sdtPr>
          <w:rPr>
            <w:rFonts w:eastAsia="MS Gothic"/>
          </w:rPr>
          <w:id w:val="-1774778142"/>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Nichtige Rechtsgeschäfte können für ungültig erklärt werden.</w:t>
      </w:r>
      <w:r>
        <w:br/>
      </w:r>
      <w:r>
        <w:br/>
      </w:r>
      <w:r>
        <w:br/>
      </w:r>
      <w:r>
        <w:br/>
      </w:r>
    </w:p>
    <w:p w:rsidR="0099141A" w:rsidRPr="008C1FFC" w:rsidRDefault="0099141A" w:rsidP="008C1FFC">
      <w:pPr>
        <w:pStyle w:val="Listenabsatz"/>
        <w:numPr>
          <w:ilvl w:val="0"/>
          <w:numId w:val="3"/>
        </w:numPr>
        <w:rPr>
          <w:b/>
        </w:rPr>
      </w:pPr>
      <w:r>
        <w:lastRenderedPageBreak/>
        <w:t>Welche der nachfolgenden Rechtsgeschäfte sind anfechtbar? (3/5)</w:t>
      </w:r>
      <w:r>
        <w:br/>
      </w:r>
      <w:r w:rsidRPr="008C1FFC">
        <w:br/>
      </w:r>
      <w:sdt>
        <w:sdtPr>
          <w:rPr>
            <w:rFonts w:eastAsia="MS Gothic"/>
          </w:rPr>
          <w:id w:val="54194881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gegen gute Sitten verstoßen.</w:t>
      </w:r>
      <w:r w:rsidRPr="008C1FFC">
        <w:br/>
      </w:r>
      <w:sdt>
        <w:sdtPr>
          <w:rPr>
            <w:rFonts w:eastAsia="MS Gothic"/>
          </w:rPr>
          <w:id w:val="35878472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durch widerrechtliche Drohung zustande gekommen sind.</w:t>
      </w:r>
      <w:r w:rsidRPr="008C1FFC">
        <w:br/>
      </w:r>
      <w:sdt>
        <w:sdtPr>
          <w:rPr>
            <w:rFonts w:eastAsia="MS Gothic"/>
          </w:rPr>
          <w:id w:val="125941254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gegen Gesetze verstoßen.</w:t>
      </w:r>
      <w:r w:rsidRPr="008C1FFC">
        <w:br/>
      </w:r>
      <w:sdt>
        <w:sdtPr>
          <w:rPr>
            <w:rFonts w:eastAsia="MS Gothic"/>
          </w:rPr>
          <w:id w:val="-48046520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durch arglistige Täuschung zustande gekommen sind.</w:t>
      </w:r>
      <w:r w:rsidRPr="008C1FFC">
        <w:br/>
      </w:r>
      <w:sdt>
        <w:sdtPr>
          <w:rPr>
            <w:rFonts w:eastAsia="MS Gothic"/>
          </w:rPr>
          <w:id w:val="-139858162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denen ein Irrtum oder eine falsche Übermittlung zugrunde liegt.</w:t>
      </w:r>
      <w:r>
        <w:br/>
      </w:r>
      <w:r>
        <w:br/>
      </w:r>
    </w:p>
    <w:p w:rsidR="0099141A" w:rsidRPr="008F0F7B" w:rsidRDefault="0099141A" w:rsidP="008C1FFC">
      <w:pPr>
        <w:pStyle w:val="Listenabsatz"/>
        <w:numPr>
          <w:ilvl w:val="0"/>
          <w:numId w:val="3"/>
        </w:numPr>
        <w:rPr>
          <w:b/>
        </w:rPr>
      </w:pPr>
      <w:r>
        <w:t xml:space="preserve">Sind die nachfolgenden Rechtsgeschäfte nichtig oder anfechtbar? </w:t>
      </w:r>
      <w:r>
        <w:br/>
      </w:r>
      <w:r w:rsidRPr="00A95198">
        <w:t>Bitte ordnen Sie richtig zu.</w:t>
      </w:r>
      <w:r w:rsidRPr="00A95198">
        <w:br/>
      </w:r>
      <w:r w:rsidRPr="00A95198">
        <w:br/>
        <w:t xml:space="preserve">___ </w:t>
      </w:r>
      <w:r>
        <w:t xml:space="preserve"> </w:t>
      </w:r>
      <w:r w:rsidRPr="00A95198">
        <w:t xml:space="preserve">Frau Wasa verlängert den Mietvertrag nur, wenn die Mieterin täglich das </w:t>
      </w:r>
      <w:r>
        <w:br/>
        <w:t xml:space="preserve">       </w:t>
      </w:r>
      <w:r w:rsidRPr="00A95198">
        <w:t>Treppenhaus reinigt.</w:t>
      </w:r>
      <w:r>
        <w:br/>
      </w:r>
      <w:r>
        <w:br/>
        <w:t xml:space="preserve">___ Herr Klepper verkauft eine  Wagen als unfallfrei, obwohl er vorher einen </w:t>
      </w:r>
      <w:r>
        <w:br/>
        <w:t xml:space="preserve">       Totalschaden hatte.</w:t>
      </w:r>
      <w:r>
        <w:br/>
      </w:r>
      <w:r>
        <w:br/>
        <w:t>___ Frau Trampe vereinbart mit Herrn Sondermann einen Stundenlohn von 6,50 €.</w:t>
      </w:r>
      <w:r>
        <w:br/>
      </w:r>
      <w:r>
        <w:br/>
        <w:t>___ Herr Sundermann schließt mündlich einen Mietvertrag ab.</w:t>
      </w:r>
      <w:r>
        <w:br/>
      </w:r>
      <w:r>
        <w:br/>
        <w:t>___ Frau Gassner verlauft dem 5-jährigen Sven ihre Spielkonsole.</w:t>
      </w:r>
      <w:r>
        <w:br/>
      </w:r>
      <w:r>
        <w:br/>
        <w:t xml:space="preserve">___ Herr Erich bestellt über ein Internetformular fünf Tintenpatronen und erhält eine </w:t>
      </w:r>
      <w:r>
        <w:br/>
        <w:t xml:space="preserve">       Rechnung über 10 Tintenpatronen.</w:t>
      </w:r>
      <w:r>
        <w:br/>
        <w:t xml:space="preserve"> </w:t>
      </w:r>
      <w:r>
        <w:br/>
      </w:r>
      <w:r w:rsidRPr="008F0F7B">
        <w:rPr>
          <w:b/>
        </w:rPr>
        <w:t>1: nichtig    2: anfechtbar</w:t>
      </w:r>
      <w:r>
        <w:br/>
      </w:r>
    </w:p>
    <w:p w:rsidR="0099141A" w:rsidRPr="008C1FFC" w:rsidRDefault="0099141A" w:rsidP="008F0F7B">
      <w:pPr>
        <w:pStyle w:val="Listenabsatz"/>
        <w:numPr>
          <w:ilvl w:val="0"/>
          <w:numId w:val="3"/>
        </w:numPr>
        <w:rPr>
          <w:b/>
        </w:rPr>
      </w:pPr>
      <w:r w:rsidRPr="00A95198">
        <w:t>Bitte ordnen Sie richtig zu.</w:t>
      </w:r>
      <w:r w:rsidRPr="00A95198">
        <w:br/>
      </w:r>
      <w:r w:rsidRPr="00A95198">
        <w:br/>
        <w:t xml:space="preserve">___ </w:t>
      </w:r>
      <w:r>
        <w:t xml:space="preserve"> </w:t>
      </w:r>
      <w:r w:rsidRPr="00A95198">
        <w:t xml:space="preserve">Frau Wasa verlängert den Mietvertrag nur, wenn die Mieterin täglich das </w:t>
      </w:r>
      <w:r>
        <w:br/>
        <w:t xml:space="preserve">        </w:t>
      </w:r>
      <w:r w:rsidRPr="00A95198">
        <w:t>Treppenhaus reinigt.</w:t>
      </w:r>
      <w:r>
        <w:br/>
      </w:r>
      <w:r>
        <w:br/>
        <w:t xml:space="preserve">___ Herr Klepper verkauft eine  Wagen als unfallfrei, obwohl er einen </w:t>
      </w:r>
      <w:r>
        <w:br/>
        <w:t xml:space="preserve">       Totalschaden hatte.</w:t>
      </w:r>
      <w:r>
        <w:br/>
      </w:r>
      <w:r>
        <w:br/>
        <w:t>___ Frau Trampe vereinbart mit Herrn Sondermann einen Stundenlohn von 6,50 €.</w:t>
      </w:r>
      <w:r>
        <w:br/>
      </w:r>
      <w:r>
        <w:br/>
        <w:t>___ Herr Sundermann schließt mündlich einen Mietvertrag ab.</w:t>
      </w:r>
      <w:r>
        <w:br/>
      </w:r>
      <w:r>
        <w:br/>
        <w:t>___ Frau Gassner verlauft dem 5-jährigen Sven ihre Spielkonsole.</w:t>
      </w:r>
      <w:r>
        <w:br/>
      </w:r>
      <w:r>
        <w:br/>
        <w:t>___ Herr Erich überweist versehentlich 500 € statt 50 €.</w:t>
      </w:r>
      <w:r w:rsidR="001D31E8">
        <w:br/>
      </w:r>
      <w:r>
        <w:rPr>
          <w:b/>
        </w:rPr>
        <w:br/>
        <w:t xml:space="preserve">1: Gesetzliches Verbot     2: Geschäftsunfähigkeit   3: Irrtum  </w:t>
      </w:r>
      <w:r>
        <w:rPr>
          <w:b/>
        </w:rPr>
        <w:br/>
        <w:t>4: Arglistige Täuschung  5: Formverletzung            6: Widerrechtliche Drohung</w:t>
      </w:r>
    </w:p>
    <w:p w:rsidR="0099141A" w:rsidRDefault="0099141A" w:rsidP="00D63933">
      <w:pPr>
        <w:rPr>
          <w:rFonts w:ascii="Lucida Sans" w:hAnsi="Lucida Sans"/>
          <w:sz w:val="28"/>
        </w:rPr>
      </w:pPr>
      <w:r>
        <w:rPr>
          <w:rFonts w:ascii="Lucida Sans" w:hAnsi="Lucida Sans"/>
          <w:sz w:val="28"/>
        </w:rPr>
        <w:lastRenderedPageBreak/>
        <w:t>Multiple Choice - Fragen (Fachpraktiker*innen)</w:t>
      </w:r>
    </w:p>
    <w:p w:rsidR="0099141A" w:rsidRDefault="0099141A" w:rsidP="008C1FFC">
      <w:pPr>
        <w:jc w:val="center"/>
        <w:rPr>
          <w:rFonts w:ascii="Lucida Sans" w:hAnsi="Lucida Sans"/>
          <w:b/>
          <w:sz w:val="28"/>
          <w:szCs w:val="28"/>
        </w:rPr>
      </w:pPr>
      <w:r>
        <w:br/>
      </w:r>
      <w:r w:rsidRPr="00105B36">
        <w:rPr>
          <w:rFonts w:ascii="Lucida Sans" w:hAnsi="Lucida Sans"/>
          <w:b/>
          <w:sz w:val="28"/>
          <w:szCs w:val="28"/>
        </w:rPr>
        <w:t>„</w:t>
      </w:r>
      <w:r w:rsidRPr="00105B36">
        <w:rPr>
          <w:rFonts w:ascii="Lucida Sans" w:eastAsiaTheme="minorHAnsi" w:hAnsi="Lucida Sans" w:cstheme="minorBidi"/>
          <w:b/>
          <w:sz w:val="28"/>
          <w:szCs w:val="28"/>
          <w:lang w:eastAsia="en-US"/>
        </w:rPr>
        <w:t>Formvorschriften, Anfechtbarkeit und Nichtigkeit</w:t>
      </w:r>
      <w:r w:rsidRPr="00105B36">
        <w:rPr>
          <w:rFonts w:ascii="Lucida Sans" w:hAnsi="Lucida Sans"/>
          <w:b/>
          <w:sz w:val="28"/>
          <w:szCs w:val="28"/>
        </w:rPr>
        <w:t>“</w:t>
      </w:r>
    </w:p>
    <w:p w:rsidR="0099141A" w:rsidRDefault="0099141A" w:rsidP="008C1FFC">
      <w:pPr>
        <w:jc w:val="center"/>
        <w:rPr>
          <w:rFonts w:ascii="Lucida Sans" w:hAnsi="Lucida Sans"/>
          <w:b/>
          <w:sz w:val="28"/>
          <w:szCs w:val="28"/>
        </w:rPr>
      </w:pPr>
    </w:p>
    <w:p w:rsidR="0099141A" w:rsidRPr="0099141A" w:rsidRDefault="0099141A" w:rsidP="0099141A">
      <w:pPr>
        <w:pStyle w:val="Listenabsatz"/>
        <w:numPr>
          <w:ilvl w:val="0"/>
          <w:numId w:val="5"/>
        </w:numPr>
        <w:rPr>
          <w:rFonts w:ascii="Lucida Sans" w:hAnsi="Lucida Sans"/>
          <w:b/>
          <w:sz w:val="22"/>
        </w:rPr>
      </w:pPr>
      <w:r>
        <w:t>Welche Aussagen sind richtig? (2/5)</w:t>
      </w:r>
      <w:r>
        <w:br/>
      </w:r>
      <w:r>
        <w:br/>
      </w:r>
      <w:sdt>
        <w:sdtPr>
          <w:rPr>
            <w:rFonts w:ascii="MS Gothic" w:eastAsia="MS Gothic" w:hAnsi="MS Gothic"/>
          </w:rPr>
          <w:id w:val="-760758362"/>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t xml:space="preserve"> Rechtsgeschäfte müssen schriftlich abgeschlossen werden.</w:t>
      </w:r>
      <w:r>
        <w:br/>
      </w:r>
      <w:sdt>
        <w:sdtPr>
          <w:rPr>
            <w:rFonts w:ascii="MS Gothic" w:eastAsia="MS Gothic" w:hAnsi="MS Gothic"/>
          </w:rPr>
          <w:id w:val="-1593617096"/>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rsidRPr="00EB5504">
        <w:t xml:space="preserve"> </w:t>
      </w:r>
      <w:r>
        <w:t>Rechtsgeschäfte können mündlich und stillschweigend abgeschlossen werden.</w:t>
      </w:r>
      <w:r w:rsidRPr="00EB5504">
        <w:br/>
      </w:r>
      <w:sdt>
        <w:sdtPr>
          <w:rPr>
            <w:rFonts w:ascii="MS Gothic" w:eastAsia="MS Gothic" w:hAnsi="MS Gothic"/>
          </w:rPr>
          <w:id w:val="-1906368444"/>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rsidRPr="00EB5504">
        <w:t xml:space="preserve"> </w:t>
      </w:r>
      <w:r>
        <w:t>Rechtsgeschäfte dürfen nur von volljährigen Menschen abgeschlossen werden.</w:t>
      </w:r>
      <w:r>
        <w:br/>
      </w:r>
      <w:sdt>
        <w:sdtPr>
          <w:rPr>
            <w:rFonts w:ascii="MS Gothic" w:eastAsia="MS Gothic" w:hAnsi="MS Gothic"/>
          </w:rPr>
          <w:id w:val="412977457"/>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rsidRPr="00EB5504">
        <w:t xml:space="preserve"> </w:t>
      </w:r>
      <w:r>
        <w:t>Rechtsgeschäfte sind immer gültig.</w:t>
      </w:r>
      <w:r>
        <w:br/>
      </w:r>
      <w:sdt>
        <w:sdtPr>
          <w:rPr>
            <w:rFonts w:ascii="MS Gothic" w:eastAsia="MS Gothic" w:hAnsi="MS Gothic"/>
          </w:rPr>
          <w:id w:val="1880438772"/>
          <w14:checkbox>
            <w14:checked w14:val="0"/>
            <w14:checkedState w14:val="2612" w14:font="MS Gothic"/>
            <w14:uncheckedState w14:val="2610" w14:font="MS Gothic"/>
          </w14:checkbox>
        </w:sdtPr>
        <w:sdtContent>
          <w:r w:rsidRPr="0099141A">
            <w:rPr>
              <w:rFonts w:ascii="MS Gothic" w:eastAsia="MS Gothic" w:hAnsi="MS Gothic" w:hint="eastAsia"/>
            </w:rPr>
            <w:t>☐</w:t>
          </w:r>
        </w:sdtContent>
      </w:sdt>
      <w:r w:rsidRPr="00EB5504">
        <w:t xml:space="preserve"> </w:t>
      </w:r>
      <w:r>
        <w:t>Rechtsgeschäfte können schriftlich abgeschlossen werden.</w:t>
      </w:r>
      <w:r>
        <w:br/>
      </w:r>
      <w:r>
        <w:br/>
      </w:r>
    </w:p>
    <w:p w:rsidR="0099141A" w:rsidRPr="008C1FFC" w:rsidRDefault="0099141A" w:rsidP="0099141A">
      <w:pPr>
        <w:pStyle w:val="Listenabsatz"/>
        <w:numPr>
          <w:ilvl w:val="0"/>
          <w:numId w:val="5"/>
        </w:numPr>
        <w:rPr>
          <w:b/>
        </w:rPr>
      </w:pPr>
      <w:r>
        <w:t xml:space="preserve">Aus welchem </w:t>
      </w:r>
      <w:r w:rsidRPr="00101F4E">
        <w:rPr>
          <w:u w:val="single"/>
        </w:rPr>
        <w:t>rechtlichen Grund</w:t>
      </w:r>
      <w:r>
        <w:t xml:space="preserve"> sollten manche Rechtsgeschäfte schriftlich abgeschlossen werden? (1/5)</w:t>
      </w:r>
      <w:r>
        <w:br/>
        <w:t>Manche Rechtsgeschäfte sollten schriftlich abgeschlossen werden, …</w:t>
      </w:r>
      <w:r>
        <w:br/>
      </w:r>
      <w:r>
        <w:br/>
      </w:r>
      <w:sdt>
        <w:sdtPr>
          <w:rPr>
            <w:rFonts w:ascii="MS Gothic" w:eastAsia="MS Gothic" w:hAnsi="MS Gothic"/>
          </w:rPr>
          <w:id w:val="-529026481"/>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t xml:space="preserve"> weil man dann einen besseren Überblick über seine Vertragsabschlüsse hat.</w:t>
      </w:r>
      <w:r>
        <w:br/>
      </w:r>
      <w:sdt>
        <w:sdtPr>
          <w:rPr>
            <w:rFonts w:ascii="MS Gothic" w:eastAsia="MS Gothic" w:hAnsi="MS Gothic"/>
          </w:rPr>
          <w:id w:val="-372693960"/>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rsidRPr="00EB5504">
        <w:t xml:space="preserve"> </w:t>
      </w:r>
      <w:r>
        <w:t>weil man dann seinen Verpflichtungen besser nachkommen kann.</w:t>
      </w:r>
      <w:r w:rsidRPr="00EB5504">
        <w:br/>
      </w:r>
      <w:sdt>
        <w:sdtPr>
          <w:rPr>
            <w:rFonts w:ascii="MS Gothic" w:eastAsia="MS Gothic" w:hAnsi="MS Gothic"/>
          </w:rPr>
          <w:id w:val="-634103900"/>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weil man dann beweisen kann, dass dieses Geschäft stattgefunden hat.</w:t>
      </w:r>
      <w:r>
        <w:br/>
      </w:r>
      <w:sdt>
        <w:sdtPr>
          <w:rPr>
            <w:rFonts w:ascii="MS Gothic" w:eastAsia="MS Gothic" w:hAnsi="MS Gothic"/>
          </w:rPr>
          <w:id w:val="-1976902404"/>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rsidRPr="00EB5504">
        <w:t xml:space="preserve"> </w:t>
      </w:r>
      <w:r>
        <w:t xml:space="preserve">weil manche Rechtsgeschäfte so kompliziert sind, dass man sie schriftlich </w:t>
      </w:r>
      <w:r>
        <w:br/>
        <w:t xml:space="preserve">     abschließen muss.</w:t>
      </w:r>
      <w:r>
        <w:br/>
      </w:r>
      <w:sdt>
        <w:sdtPr>
          <w:rPr>
            <w:rFonts w:ascii="MS Gothic" w:eastAsia="MS Gothic" w:hAnsi="MS Gothic"/>
          </w:rPr>
          <w:id w:val="189889273"/>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rsidRPr="00EB5504">
        <w:t xml:space="preserve"> </w:t>
      </w:r>
      <w:r>
        <w:t>weil sie nur dadurch international gültig sind.</w:t>
      </w:r>
      <w:r>
        <w:br/>
      </w:r>
      <w:r>
        <w:br/>
      </w:r>
    </w:p>
    <w:p w:rsidR="0099141A" w:rsidRPr="008C1FFC" w:rsidRDefault="0099141A" w:rsidP="0099141A">
      <w:pPr>
        <w:pStyle w:val="Listenabsatz"/>
        <w:numPr>
          <w:ilvl w:val="0"/>
          <w:numId w:val="5"/>
        </w:numPr>
        <w:rPr>
          <w:b/>
        </w:rPr>
      </w:pPr>
      <w:r>
        <w:t xml:space="preserve">Eine Kündigung sollte man schriftlich abschließen. Darüber hinaus sollte man sie auf dem Postweg so weiterleiten, dass der Adressat den Empfang bestätigt. </w:t>
      </w:r>
      <w:r>
        <w:br/>
        <w:t xml:space="preserve">Wie heißt diese Übergabe eines Schriftstückes (1/5)?  </w:t>
      </w:r>
      <w:r w:rsidRPr="008C1FFC">
        <w:br/>
      </w:r>
      <w:r w:rsidRPr="008C1FFC">
        <w:rPr>
          <w:b/>
        </w:rPr>
        <w:br/>
      </w:r>
      <w:sdt>
        <w:sdtPr>
          <w:rPr>
            <w:rFonts w:eastAsia="MS Gothic"/>
          </w:rPr>
          <w:id w:val="241683916"/>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 xml:space="preserve">Expressbrief      </w:t>
      </w:r>
      <w:sdt>
        <w:sdtPr>
          <w:rPr>
            <w:rFonts w:eastAsia="MS Gothic"/>
          </w:rPr>
          <w:id w:val="1759476902"/>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 xml:space="preserve">Nachnahme      </w:t>
      </w:r>
      <w:sdt>
        <w:sdtPr>
          <w:rPr>
            <w:rFonts w:eastAsia="MS Gothic"/>
          </w:rPr>
          <w:id w:val="941729844"/>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 xml:space="preserve">Wertbrief           </w:t>
      </w:r>
      <w:sdt>
        <w:sdtPr>
          <w:rPr>
            <w:rFonts w:eastAsia="MS Gothic"/>
          </w:rPr>
          <w:id w:val="737205228"/>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Einschreiben</w:t>
      </w:r>
      <w:r w:rsidRPr="008C1FFC">
        <w:br/>
      </w:r>
      <w:sdt>
        <w:sdtPr>
          <w:rPr>
            <w:rFonts w:eastAsia="MS Gothic"/>
          </w:rPr>
          <w:id w:val="1239752914"/>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Geschäftsversand</w:t>
      </w:r>
      <w:r w:rsidRPr="008C1FFC">
        <w:br/>
      </w:r>
    </w:p>
    <w:p w:rsidR="0099141A" w:rsidRPr="008C1FFC" w:rsidRDefault="0099141A" w:rsidP="0099141A">
      <w:pPr>
        <w:pStyle w:val="Listenabsatz"/>
        <w:numPr>
          <w:ilvl w:val="0"/>
          <w:numId w:val="5"/>
        </w:numPr>
        <w:rPr>
          <w:b/>
        </w:rPr>
      </w:pPr>
      <w:r>
        <w:t>Bei manchen Rechtsgeschäften schreibt das Gesetz eine schriftliche Form vor. Bei welchen der nachfolgenden Rechtsgeschäfte wird die schriftliche Form vorgeschrieben? (3/5)</w:t>
      </w:r>
      <w:r>
        <w:br/>
      </w:r>
      <w:r w:rsidRPr="008C1FFC">
        <w:br/>
      </w:r>
      <w:sdt>
        <w:sdtPr>
          <w:rPr>
            <w:rFonts w:eastAsia="MS Gothic"/>
          </w:rPr>
          <w:id w:val="1846124567"/>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 xml:space="preserve">Ratenkauf    </w:t>
      </w:r>
      <w:sdt>
        <w:sdtPr>
          <w:rPr>
            <w:rFonts w:eastAsia="MS Gothic"/>
          </w:rPr>
          <w:id w:val="-297615678"/>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 xml:space="preserve">Kauf eines Haustiers    </w:t>
      </w:r>
      <w:sdt>
        <w:sdtPr>
          <w:rPr>
            <w:rFonts w:eastAsia="MS Gothic"/>
          </w:rPr>
          <w:id w:val="-206355184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Käufe und Verkäufe im Ausland</w:t>
      </w:r>
      <w:r w:rsidRPr="008C1FFC">
        <w:br/>
      </w:r>
      <w:sdt>
        <w:sdtPr>
          <w:rPr>
            <w:rFonts w:eastAsia="MS Gothic"/>
          </w:rPr>
          <w:id w:val="-167941895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 xml:space="preserve">Arbeitsvertrag     </w:t>
      </w:r>
      <w:sdt>
        <w:sdtPr>
          <w:rPr>
            <w:rFonts w:eastAsia="MS Gothic"/>
          </w:rPr>
          <w:id w:val="21925390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Mietvertrag</w:t>
      </w:r>
      <w:r>
        <w:br/>
      </w:r>
    </w:p>
    <w:p w:rsidR="0099141A" w:rsidRPr="008C1FFC" w:rsidRDefault="0099141A" w:rsidP="0099141A">
      <w:pPr>
        <w:pStyle w:val="Listenabsatz"/>
        <w:numPr>
          <w:ilvl w:val="0"/>
          <w:numId w:val="5"/>
        </w:numPr>
        <w:rPr>
          <w:b/>
        </w:rPr>
      </w:pPr>
      <w:r w:rsidRPr="008772C1">
        <w:t>Was bedeutet es</w:t>
      </w:r>
      <w:r>
        <w:t xml:space="preserve"> </w:t>
      </w:r>
      <w:r w:rsidRPr="00101F4E">
        <w:rPr>
          <w:u w:val="single"/>
        </w:rPr>
        <w:t>allgemein</w:t>
      </w:r>
      <w:r w:rsidRPr="008772C1">
        <w:t>, wenn ein Rechtsgeschäft „nichtig“ ist? (1/5)</w:t>
      </w:r>
      <w:r w:rsidRPr="008772C1">
        <w:br/>
      </w:r>
      <w:r w:rsidRPr="008C1FFC">
        <w:rPr>
          <w:b/>
        </w:rPr>
        <w:br/>
      </w:r>
      <w:sdt>
        <w:sdtPr>
          <w:rPr>
            <w:rFonts w:eastAsia="MS Gothic"/>
          </w:rPr>
          <w:id w:val="-165321232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 xml:space="preserve">Es ist nur vorläufig gültig.          </w:t>
      </w:r>
      <w:sdt>
        <w:sdtPr>
          <w:rPr>
            <w:rFonts w:eastAsia="MS Gothic"/>
          </w:rPr>
          <w:id w:val="2134893114"/>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Es gilt nicht im Ausland.</w:t>
      </w:r>
      <w:r w:rsidRPr="008C1FFC">
        <w:br/>
      </w:r>
      <w:sdt>
        <w:sdtPr>
          <w:rPr>
            <w:rFonts w:eastAsia="MS Gothic"/>
          </w:rPr>
          <w:id w:val="947979992"/>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 xml:space="preserve">Es verstößt gegen gute Sitten.    </w:t>
      </w:r>
      <w:sdt>
        <w:sdtPr>
          <w:rPr>
            <w:rFonts w:eastAsia="MS Gothic"/>
          </w:rPr>
          <w:id w:val="-941213032"/>
          <w14:checkbox>
            <w14:checked w14:val="0"/>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Es ist ungültig.</w:t>
      </w:r>
      <w:r w:rsidR="001D31E8">
        <w:t xml:space="preserve"> </w:t>
      </w:r>
      <w:r w:rsidR="001D31E8">
        <w:br/>
      </w:r>
      <w:sdt>
        <w:sdtPr>
          <w:rPr>
            <w:rFonts w:eastAsia="MS Gothic"/>
          </w:rPr>
          <w:id w:val="4189171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Es entspricht nicht der vorgeschriebenen Form. </w:t>
      </w:r>
      <w:r w:rsidRPr="008C1FFC">
        <w:br/>
      </w:r>
    </w:p>
    <w:p w:rsidR="0099141A" w:rsidRPr="00ED084C" w:rsidRDefault="0099141A" w:rsidP="0099141A">
      <w:pPr>
        <w:pStyle w:val="Listenabsatz"/>
        <w:numPr>
          <w:ilvl w:val="0"/>
          <w:numId w:val="5"/>
        </w:numPr>
        <w:rPr>
          <w:b/>
        </w:rPr>
      </w:pPr>
      <w:r>
        <w:lastRenderedPageBreak/>
        <w:t>Welche Rechtsgeschäfte sind nichtig? (3/5)</w:t>
      </w:r>
      <w:r>
        <w:br/>
      </w:r>
      <w:r w:rsidRPr="008C1FFC">
        <w:br/>
      </w:r>
      <w:sdt>
        <w:sdtPr>
          <w:rPr>
            <w:rFonts w:ascii="Segoe UI Symbol" w:eastAsia="MS Gothic" w:hAnsi="Segoe UI Symbol" w:cs="Segoe UI Symbol"/>
          </w:rPr>
          <w:id w:val="-1847779391"/>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die von Minderjährigen abgeschlossen werden.</w:t>
      </w:r>
      <w:r w:rsidRPr="008C1FFC">
        <w:br/>
      </w:r>
      <w:sdt>
        <w:sdtPr>
          <w:rPr>
            <w:rFonts w:ascii="Segoe UI Symbol" w:eastAsia="MS Gothic" w:hAnsi="Segoe UI Symbol" w:cs="Segoe UI Symbol"/>
          </w:rPr>
          <w:id w:val="-2057760040"/>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die gegen geltendes Recht verstoßen.</w:t>
      </w:r>
      <w:r w:rsidRPr="008C1FFC">
        <w:br/>
      </w:r>
      <w:sdt>
        <w:sdtPr>
          <w:rPr>
            <w:rFonts w:ascii="Segoe UI Symbol" w:eastAsia="MS Gothic" w:hAnsi="Segoe UI Symbol" w:cs="Segoe UI Symbol"/>
          </w:rPr>
          <w:id w:val="857391105"/>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die nicht schriftlich abgeschlossen werden.</w:t>
      </w:r>
      <w:r w:rsidRPr="008C1FFC">
        <w:br/>
      </w:r>
      <w:sdt>
        <w:sdtPr>
          <w:rPr>
            <w:rFonts w:ascii="Segoe UI Symbol" w:eastAsia="MS Gothic" w:hAnsi="Segoe UI Symbol" w:cs="Segoe UI Symbol"/>
          </w:rPr>
          <w:id w:val="1326400543"/>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die von Geschäftsunfähigen abgeschlossen werden</w:t>
      </w:r>
      <w:r w:rsidRPr="008C1FFC">
        <w:br/>
      </w:r>
      <w:sdt>
        <w:sdtPr>
          <w:rPr>
            <w:rFonts w:ascii="Segoe UI Symbol" w:eastAsia="MS Gothic" w:hAnsi="Segoe UI Symbol" w:cs="Segoe UI Symbol"/>
          </w:rPr>
          <w:id w:val="-1475294263"/>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bei denen die vorgeschriebene Form nicht beachtet wird.</w:t>
      </w:r>
      <w:r>
        <w:br/>
      </w:r>
      <w:r w:rsidRPr="00ED084C">
        <w:rPr>
          <w:b/>
        </w:rPr>
        <w:br/>
      </w:r>
    </w:p>
    <w:p w:rsidR="0099141A" w:rsidRPr="008C1FFC" w:rsidRDefault="0099141A" w:rsidP="0099141A">
      <w:pPr>
        <w:pStyle w:val="Listenabsatz"/>
        <w:numPr>
          <w:ilvl w:val="0"/>
          <w:numId w:val="5"/>
        </w:numPr>
        <w:rPr>
          <w:b/>
        </w:rPr>
      </w:pPr>
      <w:r w:rsidRPr="00ED084C">
        <w:t>Welche der nachfolgenden Rechtsgeschäfte verstoßen gegen geltendes Recht</w:t>
      </w:r>
      <w:r>
        <w:t xml:space="preserve"> (3/5)</w:t>
      </w:r>
      <w:r w:rsidRPr="00ED084C">
        <w:t>?</w:t>
      </w:r>
      <w:r>
        <w:rPr>
          <w:b/>
        </w:rPr>
        <w:br/>
      </w:r>
      <w:r w:rsidRPr="008C1FFC">
        <w:br/>
      </w:r>
      <w:sdt>
        <w:sdtPr>
          <w:rPr>
            <w:rFonts w:eastAsia="MS Gothic"/>
          </w:rPr>
          <w:id w:val="1118560118"/>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Herr Fuchs kauft einen Panzer bei Thyssen Krupp.</w:t>
      </w:r>
      <w:r w:rsidRPr="008C1FFC">
        <w:br/>
      </w:r>
      <w:sdt>
        <w:sdtPr>
          <w:rPr>
            <w:rFonts w:eastAsia="MS Gothic"/>
          </w:rPr>
          <w:id w:val="45268296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Frau Kiesling pflanzt Hanf in einem großen Beet in ihrem Garten.</w:t>
      </w:r>
      <w:r w:rsidRPr="008C1FFC">
        <w:br/>
      </w:r>
      <w:sdt>
        <w:sdtPr>
          <w:rPr>
            <w:rFonts w:eastAsia="MS Gothic"/>
          </w:rPr>
          <w:id w:val="1076864587"/>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Herr Stracke adoptiert mit seinem Lebenspartner ein Kind.</w:t>
      </w:r>
      <w:r w:rsidRPr="008C1FFC">
        <w:br/>
      </w:r>
      <w:sdt>
        <w:sdtPr>
          <w:rPr>
            <w:rFonts w:eastAsia="MS Gothic"/>
          </w:rPr>
          <w:id w:val="-113673468"/>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Herr Benz heiratet die 17-jährige Simona.</w:t>
      </w:r>
      <w:r w:rsidRPr="008C1FFC">
        <w:br/>
      </w:r>
      <w:sdt>
        <w:sdtPr>
          <w:rPr>
            <w:rFonts w:eastAsia="MS Gothic"/>
          </w:rPr>
          <w:id w:val="-138340028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Frau Selig kauft eine kommentierte Buchausgabe von Hitlers „Mein Kampf“.</w:t>
      </w:r>
      <w:r>
        <w:br/>
      </w:r>
    </w:p>
    <w:p w:rsidR="0099141A" w:rsidRPr="008C1FFC" w:rsidRDefault="0099141A" w:rsidP="0099141A">
      <w:pPr>
        <w:pStyle w:val="Listenabsatz"/>
        <w:numPr>
          <w:ilvl w:val="0"/>
          <w:numId w:val="5"/>
        </w:numPr>
        <w:rPr>
          <w:b/>
        </w:rPr>
      </w:pPr>
      <w:r>
        <w:t>Welche Rechtsgeschäfte sind anfechtbar</w:t>
      </w:r>
      <w:r w:rsidRPr="00414CD7">
        <w:t>? (1/5)</w:t>
      </w:r>
      <w:r>
        <w:br/>
      </w:r>
      <w:r w:rsidRPr="00414CD7">
        <w:br/>
      </w:r>
      <w:sdt>
        <w:sdtPr>
          <w:rPr>
            <w:rFonts w:eastAsia="MS Gothic"/>
          </w:rPr>
          <w:id w:val="-218212263"/>
          <w14:checkbox>
            <w14:checked w14:val="0"/>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Rechtsgeschäfte, die gegen das Gesetz verstoßen.</w:t>
      </w:r>
      <w:r w:rsidRPr="008C1FFC">
        <w:br/>
      </w:r>
      <w:sdt>
        <w:sdtPr>
          <w:rPr>
            <w:rFonts w:eastAsia="MS Gothic"/>
          </w:rPr>
          <w:id w:val="-1658367754"/>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von Geschäftsunfähigen abgeschlossen wurden.</w:t>
      </w:r>
      <w:r w:rsidRPr="008C1FFC">
        <w:br/>
      </w:r>
      <w:sdt>
        <w:sdtPr>
          <w:rPr>
            <w:rFonts w:eastAsia="MS Gothic"/>
          </w:rPr>
          <w:id w:val="1259028562"/>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im Nachhinein für ungültig erklärt werden können.</w:t>
      </w:r>
      <w:r w:rsidRPr="008C1FFC">
        <w:br/>
      </w:r>
      <w:sdt>
        <w:sdtPr>
          <w:rPr>
            <w:rFonts w:eastAsia="MS Gothic"/>
          </w:rPr>
          <w:id w:val="-758673305"/>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nicht schriftlich abgeschlossen wurden</w:t>
      </w:r>
      <w:r w:rsidRPr="008C1FFC">
        <w:br/>
      </w:r>
      <w:sdt>
        <w:sdtPr>
          <w:rPr>
            <w:rFonts w:eastAsia="MS Gothic"/>
          </w:rPr>
          <w:id w:val="30597296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5198">
        <w:t>Rechtsgeschäfte, die als Scherz gedacht waren.</w:t>
      </w:r>
      <w:r>
        <w:rPr>
          <w:b/>
        </w:rPr>
        <w:t xml:space="preserve"> </w:t>
      </w:r>
      <w:r>
        <w:rPr>
          <w:b/>
        </w:rPr>
        <w:br/>
      </w:r>
    </w:p>
    <w:p w:rsidR="0099141A" w:rsidRPr="008C1FFC" w:rsidRDefault="0099141A" w:rsidP="0099141A">
      <w:pPr>
        <w:pStyle w:val="Listenabsatz"/>
        <w:numPr>
          <w:ilvl w:val="0"/>
          <w:numId w:val="5"/>
        </w:numPr>
        <w:rPr>
          <w:b/>
        </w:rPr>
      </w:pPr>
      <w:r>
        <w:t>Welche der nachfolgenden Aussagen sind richtig? (2/5)</w:t>
      </w:r>
      <w:r>
        <w:br/>
      </w:r>
      <w:r w:rsidRPr="008C1FFC">
        <w:br/>
      </w:r>
      <w:sdt>
        <w:sdtPr>
          <w:rPr>
            <w:rFonts w:eastAsia="MS Gothic"/>
          </w:rPr>
          <w:id w:val="5628778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Neben nichtigen Rechtsgeschäften gibt es anfechtbare Rechtsgeschäfte.</w:t>
      </w:r>
      <w:r w:rsidRPr="008C1FFC">
        <w:br/>
      </w:r>
      <w:sdt>
        <w:sdtPr>
          <w:rPr>
            <w:rFonts w:eastAsia="MS Gothic"/>
          </w:rPr>
          <w:id w:val="15265606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Anfechtbare Rechtsgeschäfte sind zunächst gültig.</w:t>
      </w:r>
      <w:r w:rsidRPr="008C1FFC">
        <w:br/>
      </w:r>
      <w:sdt>
        <w:sdtPr>
          <w:rPr>
            <w:rFonts w:eastAsia="MS Gothic"/>
          </w:rPr>
          <w:id w:val="-97691209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Anfechtbare Rechtsgeschäfte sind ungültig.</w:t>
      </w:r>
      <w:r w:rsidRPr="008C1FFC">
        <w:br/>
      </w:r>
      <w:sdt>
        <w:sdtPr>
          <w:rPr>
            <w:rFonts w:eastAsia="MS Gothic"/>
          </w:rPr>
          <w:id w:val="-205175521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Nichtige Rechtsgeschäfte sind zunächst gültig.</w:t>
      </w:r>
      <w:r w:rsidRPr="008C1FFC">
        <w:br/>
      </w:r>
      <w:sdt>
        <w:sdtPr>
          <w:rPr>
            <w:rFonts w:eastAsia="MS Gothic"/>
          </w:rPr>
          <w:id w:val="1291403102"/>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Nichtige Rechtsgeschäfte können für ungültig erklärt werden.</w:t>
      </w:r>
      <w:r>
        <w:br/>
      </w:r>
    </w:p>
    <w:p w:rsidR="0099141A" w:rsidRPr="008C1FFC" w:rsidRDefault="0099141A" w:rsidP="0099141A">
      <w:pPr>
        <w:pStyle w:val="Listenabsatz"/>
        <w:numPr>
          <w:ilvl w:val="0"/>
          <w:numId w:val="5"/>
        </w:numPr>
        <w:rPr>
          <w:b/>
        </w:rPr>
      </w:pPr>
      <w:r>
        <w:t>Welche der nachfolgenden Rechtsgeschäfte sind anfechtbar? (3/5)</w:t>
      </w:r>
      <w:r>
        <w:br/>
      </w:r>
      <w:r w:rsidRPr="008C1FFC">
        <w:br/>
      </w:r>
      <w:sdt>
        <w:sdtPr>
          <w:rPr>
            <w:rFonts w:eastAsia="MS Gothic"/>
          </w:rPr>
          <w:id w:val="100401679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gegen gute Sitten verstoßen.</w:t>
      </w:r>
      <w:r w:rsidRPr="008C1FFC">
        <w:br/>
      </w:r>
      <w:sdt>
        <w:sdtPr>
          <w:rPr>
            <w:rFonts w:eastAsia="MS Gothic"/>
          </w:rPr>
          <w:id w:val="517356746"/>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durch widerrechtliche Drohung zustande gekommen sind.</w:t>
      </w:r>
      <w:r w:rsidRPr="008C1FFC">
        <w:br/>
      </w:r>
      <w:sdt>
        <w:sdtPr>
          <w:rPr>
            <w:rFonts w:eastAsia="MS Gothic"/>
          </w:rPr>
          <w:id w:val="1450280312"/>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gegen Gesetze verstoßen.</w:t>
      </w:r>
      <w:r w:rsidRPr="008C1FFC">
        <w:br/>
      </w:r>
      <w:sdt>
        <w:sdtPr>
          <w:rPr>
            <w:rFonts w:eastAsia="MS Gothic"/>
          </w:rPr>
          <w:id w:val="-1397125028"/>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durch arglistige Täuschung zustande gekommen sind.</w:t>
      </w:r>
      <w:r w:rsidRPr="008C1FFC">
        <w:br/>
      </w:r>
      <w:sdt>
        <w:sdtPr>
          <w:rPr>
            <w:rFonts w:eastAsia="MS Gothic"/>
          </w:rPr>
          <w:id w:val="-2108027316"/>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denen ein Irrtum oder eine falsche Übermittlung zugrunde liegt.</w:t>
      </w:r>
      <w:r>
        <w:br/>
      </w:r>
      <w:r>
        <w:br/>
      </w:r>
      <w:r w:rsidR="001D31E8">
        <w:rPr>
          <w:b/>
        </w:rPr>
        <w:br/>
      </w:r>
      <w:r w:rsidR="001D31E8">
        <w:rPr>
          <w:b/>
        </w:rPr>
        <w:br/>
      </w:r>
    </w:p>
    <w:p w:rsidR="0099141A" w:rsidRPr="008F0F7B" w:rsidRDefault="0099141A" w:rsidP="0099141A">
      <w:pPr>
        <w:pStyle w:val="Listenabsatz"/>
        <w:numPr>
          <w:ilvl w:val="0"/>
          <w:numId w:val="5"/>
        </w:numPr>
        <w:rPr>
          <w:b/>
        </w:rPr>
      </w:pPr>
      <w:r>
        <w:lastRenderedPageBreak/>
        <w:t xml:space="preserve">Sind die nachfolgenden Rechtsgeschäfte nichtig oder anfechtbar? </w:t>
      </w:r>
      <w:r>
        <w:br/>
      </w:r>
      <w:r w:rsidRPr="00A95198">
        <w:t>Bitte ordnen Sie richtig zu.</w:t>
      </w:r>
      <w:r w:rsidRPr="00A95198">
        <w:br/>
      </w:r>
      <w:r w:rsidRPr="00A95198">
        <w:br/>
        <w:t xml:space="preserve">___ </w:t>
      </w:r>
      <w:r>
        <w:t xml:space="preserve"> </w:t>
      </w:r>
      <w:r w:rsidRPr="00A95198">
        <w:t xml:space="preserve">Frau Wasa verlängert den Mietvertrag nur, wenn die Mieterin täglich das </w:t>
      </w:r>
      <w:r>
        <w:br/>
        <w:t xml:space="preserve">       </w:t>
      </w:r>
      <w:r w:rsidRPr="00A95198">
        <w:t>Treppenhaus reinigt.</w:t>
      </w:r>
      <w:r>
        <w:br/>
      </w:r>
      <w:r>
        <w:br/>
        <w:t xml:space="preserve">___ Herr Klepper verkauft eine  Wagen als unfallfrei, obwohl er vorher einen </w:t>
      </w:r>
      <w:r>
        <w:br/>
        <w:t xml:space="preserve">       Totalschaden hatte.</w:t>
      </w:r>
      <w:r>
        <w:br/>
      </w:r>
      <w:r>
        <w:br/>
        <w:t>___ Frau Trampe vereinbart mit Herrn Sondermann einen Stundenlohn von 6,50 €.</w:t>
      </w:r>
      <w:r>
        <w:br/>
      </w:r>
      <w:r>
        <w:br/>
        <w:t>___ Herr Sundermann schließt mündlich einen Mietvertrag ab.</w:t>
      </w:r>
      <w:r>
        <w:br/>
      </w:r>
      <w:r>
        <w:br/>
        <w:t>___ Frau Gassner verlauft dem 5-jährigen Sven ihre Spielkonsole.</w:t>
      </w:r>
      <w:r>
        <w:br/>
      </w:r>
      <w:r>
        <w:br/>
        <w:t xml:space="preserve">___ Herr Erich bestellt über ein Internetformular fünf Tintenpatronen und erhält eine </w:t>
      </w:r>
      <w:r>
        <w:br/>
        <w:t xml:space="preserve">       Rechnung über 10 Tintenpatronen.</w:t>
      </w:r>
      <w:r>
        <w:br/>
        <w:t xml:space="preserve"> </w:t>
      </w:r>
      <w:r>
        <w:br/>
      </w:r>
      <w:r w:rsidRPr="008F0F7B">
        <w:rPr>
          <w:b/>
        </w:rPr>
        <w:t>1: nichtig    2: anfechtbar</w:t>
      </w:r>
      <w:r>
        <w:rPr>
          <w:b/>
        </w:rPr>
        <w:br/>
      </w:r>
      <w:r>
        <w:br/>
      </w:r>
    </w:p>
    <w:p w:rsidR="0099141A" w:rsidRPr="008C1FFC" w:rsidRDefault="0099141A" w:rsidP="0099141A">
      <w:pPr>
        <w:pStyle w:val="Listenabsatz"/>
        <w:numPr>
          <w:ilvl w:val="0"/>
          <w:numId w:val="5"/>
        </w:numPr>
        <w:rPr>
          <w:b/>
        </w:rPr>
      </w:pPr>
      <w:r w:rsidRPr="00A95198">
        <w:t>Bitte ordnen Sie richtig zu.</w:t>
      </w:r>
      <w:r w:rsidRPr="00A95198">
        <w:br/>
      </w:r>
      <w:r w:rsidRPr="00A95198">
        <w:br/>
        <w:t xml:space="preserve">___ </w:t>
      </w:r>
      <w:r>
        <w:t xml:space="preserve"> </w:t>
      </w:r>
      <w:r w:rsidRPr="00A95198">
        <w:t xml:space="preserve">Frau Wasa verlängert den Mietvertrag nur, wenn die Mieterin täglich das </w:t>
      </w:r>
      <w:r>
        <w:br/>
        <w:t xml:space="preserve">        </w:t>
      </w:r>
      <w:r w:rsidRPr="00A95198">
        <w:t>Treppenhaus reinigt.</w:t>
      </w:r>
      <w:r>
        <w:br/>
      </w:r>
      <w:r>
        <w:br/>
        <w:t xml:space="preserve">___ Herr Klepper verkauft eine  Wagen als unfallfrei, obwohl er einen </w:t>
      </w:r>
      <w:r>
        <w:br/>
        <w:t xml:space="preserve">       Totalschaden hatte.</w:t>
      </w:r>
      <w:r>
        <w:br/>
      </w:r>
      <w:r>
        <w:br/>
        <w:t>___ Frau Trampe vereinbart mit Herrn Sondermann einen Stundenlohn von 6,50 €.</w:t>
      </w:r>
      <w:r>
        <w:br/>
      </w:r>
      <w:r>
        <w:br/>
        <w:t>___ Herr Sundermann schließt mündlich einen Mietvertrag ab.</w:t>
      </w:r>
      <w:r>
        <w:br/>
      </w:r>
      <w:r>
        <w:br/>
        <w:t>___ Frau Gassner verlauft dem 5-jährigen Sven ihre Spielkonsole.</w:t>
      </w:r>
      <w:r>
        <w:br/>
      </w:r>
      <w:r>
        <w:br/>
        <w:t>___ Herr Erich überweist versehentlich 500 € statt 50 €.</w:t>
      </w:r>
      <w:r>
        <w:br/>
      </w:r>
      <w:r>
        <w:rPr>
          <w:b/>
        </w:rPr>
        <w:br/>
        <w:t xml:space="preserve">1: Gesetzliches Verbot     2: Geschäftsunfähigkeit   3: Irrtum  </w:t>
      </w:r>
      <w:r>
        <w:rPr>
          <w:b/>
        </w:rPr>
        <w:br/>
        <w:t>4: Arglistige Täuschung  5: Formverletzung            6: Widerrechtliche Drohung</w:t>
      </w:r>
      <w:r w:rsidR="001D31E8">
        <w:rPr>
          <w:b/>
        </w:rPr>
        <w:br/>
      </w:r>
      <w:r w:rsidR="001D31E8">
        <w:rPr>
          <w:b/>
        </w:rPr>
        <w:br/>
      </w:r>
      <w:r w:rsidR="001D31E8">
        <w:rPr>
          <w:b/>
        </w:rPr>
        <w:br/>
      </w:r>
      <w:r w:rsidR="001D31E8">
        <w:rPr>
          <w:b/>
        </w:rPr>
        <w:br/>
      </w:r>
      <w:r w:rsidR="001D31E8">
        <w:rPr>
          <w:b/>
        </w:rPr>
        <w:br/>
      </w:r>
      <w:r w:rsidR="001D31E8">
        <w:rPr>
          <w:b/>
        </w:rPr>
        <w:br/>
      </w:r>
      <w:r w:rsidR="001D31E8">
        <w:rPr>
          <w:b/>
        </w:rPr>
        <w:br/>
      </w:r>
      <w:r w:rsidR="001D31E8">
        <w:rPr>
          <w:b/>
        </w:rPr>
        <w:br/>
      </w:r>
    </w:p>
    <w:p w:rsidR="0099141A" w:rsidRDefault="0099141A" w:rsidP="0099141A">
      <w:pPr>
        <w:pStyle w:val="Listenabsatz"/>
        <w:spacing w:line="360" w:lineRule="auto"/>
        <w:ind w:left="714"/>
        <w:rPr>
          <w:sz w:val="22"/>
          <w:szCs w:val="22"/>
        </w:rPr>
      </w:pPr>
    </w:p>
    <w:p w:rsidR="0099141A" w:rsidRDefault="0099141A" w:rsidP="00D63933">
      <w:pPr>
        <w:rPr>
          <w:rFonts w:ascii="Lucida Sans" w:hAnsi="Lucida Sans"/>
          <w:sz w:val="28"/>
        </w:rPr>
      </w:pPr>
      <w:r>
        <w:rPr>
          <w:rFonts w:ascii="Lucida Sans" w:hAnsi="Lucida Sans"/>
          <w:sz w:val="28"/>
        </w:rPr>
        <w:lastRenderedPageBreak/>
        <w:t>Multip</w:t>
      </w:r>
      <w:r w:rsidR="001D31E8">
        <w:rPr>
          <w:rFonts w:ascii="Lucida Sans" w:hAnsi="Lucida Sans"/>
          <w:sz w:val="28"/>
        </w:rPr>
        <w:t>l</w:t>
      </w:r>
      <w:r>
        <w:rPr>
          <w:rFonts w:ascii="Lucida Sans" w:hAnsi="Lucida Sans"/>
          <w:sz w:val="28"/>
        </w:rPr>
        <w:t>e Choice - Fragen Lösungen (Fachpraktiker*innen)</w:t>
      </w:r>
    </w:p>
    <w:p w:rsidR="0099141A" w:rsidRDefault="0099141A" w:rsidP="008C1FFC">
      <w:pPr>
        <w:jc w:val="center"/>
        <w:rPr>
          <w:rFonts w:ascii="Lucida Sans" w:hAnsi="Lucida Sans"/>
          <w:b/>
          <w:sz w:val="28"/>
          <w:szCs w:val="28"/>
        </w:rPr>
      </w:pPr>
      <w:r>
        <w:br/>
      </w:r>
      <w:r w:rsidRPr="00105B36">
        <w:rPr>
          <w:rFonts w:ascii="Lucida Sans" w:hAnsi="Lucida Sans"/>
          <w:b/>
          <w:sz w:val="28"/>
          <w:szCs w:val="28"/>
        </w:rPr>
        <w:t>„</w:t>
      </w:r>
      <w:r w:rsidRPr="00105B36">
        <w:rPr>
          <w:rFonts w:ascii="Lucida Sans" w:eastAsiaTheme="minorHAnsi" w:hAnsi="Lucida Sans" w:cstheme="minorBidi"/>
          <w:b/>
          <w:sz w:val="28"/>
          <w:szCs w:val="28"/>
          <w:lang w:eastAsia="en-US"/>
        </w:rPr>
        <w:t>Formvorschriften, Anfechtbarkeit und Nichtigkeit</w:t>
      </w:r>
      <w:r w:rsidRPr="00105B36">
        <w:rPr>
          <w:rFonts w:ascii="Lucida Sans" w:hAnsi="Lucida Sans"/>
          <w:b/>
          <w:sz w:val="28"/>
          <w:szCs w:val="28"/>
        </w:rPr>
        <w:t>“</w:t>
      </w:r>
    </w:p>
    <w:p w:rsidR="0099141A" w:rsidRDefault="0099141A" w:rsidP="008C1FFC">
      <w:pPr>
        <w:jc w:val="center"/>
        <w:rPr>
          <w:rFonts w:ascii="Lucida Sans" w:hAnsi="Lucida Sans"/>
          <w:b/>
          <w:sz w:val="28"/>
          <w:szCs w:val="28"/>
        </w:rPr>
      </w:pPr>
    </w:p>
    <w:p w:rsidR="0099141A" w:rsidRPr="001D31E8" w:rsidRDefault="0099141A" w:rsidP="001D31E8">
      <w:pPr>
        <w:pStyle w:val="Listenabsatz"/>
        <w:numPr>
          <w:ilvl w:val="0"/>
          <w:numId w:val="6"/>
        </w:numPr>
        <w:rPr>
          <w:rFonts w:ascii="Lucida Sans" w:hAnsi="Lucida Sans"/>
          <w:b/>
          <w:sz w:val="22"/>
        </w:rPr>
      </w:pPr>
      <w:r>
        <w:t>Welche Aussagen sind richtig? (2/5)</w:t>
      </w:r>
      <w:r>
        <w:br/>
      </w:r>
      <w:r>
        <w:br/>
      </w:r>
      <w:sdt>
        <w:sdtPr>
          <w:rPr>
            <w:rFonts w:ascii="MS Gothic" w:eastAsia="MS Gothic" w:hAnsi="MS Gothic"/>
          </w:rPr>
          <w:id w:val="-1872756624"/>
          <w14:checkbox>
            <w14:checked w14:val="0"/>
            <w14:checkedState w14:val="2612" w14:font="MS Gothic"/>
            <w14:uncheckedState w14:val="2610" w14:font="MS Gothic"/>
          </w14:checkbox>
        </w:sdtPr>
        <w:sdtContent>
          <w:r w:rsidRPr="001D31E8">
            <w:rPr>
              <w:rFonts w:ascii="MS Gothic" w:eastAsia="MS Gothic" w:hAnsi="MS Gothic" w:hint="eastAsia"/>
            </w:rPr>
            <w:t>☐</w:t>
          </w:r>
        </w:sdtContent>
      </w:sdt>
      <w:r>
        <w:t xml:space="preserve"> Rechtsgeschäfte müssen schriftlich abgeschlossen werden.</w:t>
      </w:r>
      <w:r>
        <w:br/>
      </w:r>
      <w:sdt>
        <w:sdtPr>
          <w:rPr>
            <w:rFonts w:ascii="MS Gothic" w:eastAsia="MS Gothic" w:hAnsi="MS Gothic"/>
          </w:rPr>
          <w:id w:val="182711223"/>
          <w14:checkbox>
            <w14:checked w14:val="1"/>
            <w14:checkedState w14:val="2612" w14:font="MS Gothic"/>
            <w14:uncheckedState w14:val="2610" w14:font="MS Gothic"/>
          </w14:checkbox>
        </w:sdtPr>
        <w:sdtContent>
          <w:r w:rsidRPr="001D31E8">
            <w:rPr>
              <w:rFonts w:ascii="MS Gothic" w:eastAsia="MS Gothic" w:hAnsi="MS Gothic" w:hint="eastAsia"/>
            </w:rPr>
            <w:t>☒</w:t>
          </w:r>
        </w:sdtContent>
      </w:sdt>
      <w:r w:rsidRPr="00EB5504">
        <w:t xml:space="preserve"> </w:t>
      </w:r>
      <w:r>
        <w:t>Rechtsgeschäfte können mündlich und stillschweigend abgeschlossen werden.</w:t>
      </w:r>
      <w:r w:rsidRPr="00EB5504">
        <w:br/>
      </w:r>
      <w:sdt>
        <w:sdtPr>
          <w:rPr>
            <w:rFonts w:ascii="MS Gothic" w:eastAsia="MS Gothic" w:hAnsi="MS Gothic"/>
          </w:rPr>
          <w:id w:val="445515802"/>
          <w14:checkbox>
            <w14:checked w14:val="0"/>
            <w14:checkedState w14:val="2612" w14:font="MS Gothic"/>
            <w14:uncheckedState w14:val="2610" w14:font="MS Gothic"/>
          </w14:checkbox>
        </w:sdtPr>
        <w:sdtContent>
          <w:r w:rsidRPr="001D31E8">
            <w:rPr>
              <w:rFonts w:ascii="MS Gothic" w:eastAsia="MS Gothic" w:hAnsi="MS Gothic" w:hint="eastAsia"/>
            </w:rPr>
            <w:t>☐</w:t>
          </w:r>
        </w:sdtContent>
      </w:sdt>
      <w:r w:rsidRPr="00EB5504">
        <w:t xml:space="preserve"> </w:t>
      </w:r>
      <w:r>
        <w:t>Rechtsgeschäfte dürfen nur von volljährigen Menschen abgeschlossen werden.</w:t>
      </w:r>
      <w:r>
        <w:br/>
      </w:r>
      <w:sdt>
        <w:sdtPr>
          <w:rPr>
            <w:rFonts w:ascii="MS Gothic" w:eastAsia="MS Gothic" w:hAnsi="MS Gothic"/>
          </w:rPr>
          <w:id w:val="217947099"/>
          <w14:checkbox>
            <w14:checked w14:val="0"/>
            <w14:checkedState w14:val="2612" w14:font="MS Gothic"/>
            <w14:uncheckedState w14:val="2610" w14:font="MS Gothic"/>
          </w14:checkbox>
        </w:sdtPr>
        <w:sdtContent>
          <w:r w:rsidRPr="001D31E8">
            <w:rPr>
              <w:rFonts w:ascii="MS Gothic" w:eastAsia="MS Gothic" w:hAnsi="MS Gothic" w:hint="eastAsia"/>
            </w:rPr>
            <w:t>☐</w:t>
          </w:r>
        </w:sdtContent>
      </w:sdt>
      <w:r w:rsidRPr="00EB5504">
        <w:t xml:space="preserve"> </w:t>
      </w:r>
      <w:r>
        <w:t>Rechtsgeschäfte sind immer gültig.</w:t>
      </w:r>
      <w:r>
        <w:br/>
      </w:r>
      <w:sdt>
        <w:sdtPr>
          <w:rPr>
            <w:rFonts w:ascii="MS Gothic" w:eastAsia="MS Gothic" w:hAnsi="MS Gothic"/>
          </w:rPr>
          <w:id w:val="1976713972"/>
          <w14:checkbox>
            <w14:checked w14:val="1"/>
            <w14:checkedState w14:val="2612" w14:font="MS Gothic"/>
            <w14:uncheckedState w14:val="2610" w14:font="MS Gothic"/>
          </w14:checkbox>
        </w:sdtPr>
        <w:sdtContent>
          <w:r w:rsidRPr="001D31E8">
            <w:rPr>
              <w:rFonts w:ascii="MS Gothic" w:eastAsia="MS Gothic" w:hAnsi="MS Gothic" w:hint="eastAsia"/>
            </w:rPr>
            <w:t>☒</w:t>
          </w:r>
        </w:sdtContent>
      </w:sdt>
      <w:r w:rsidRPr="00EB5504">
        <w:t xml:space="preserve"> </w:t>
      </w:r>
      <w:r>
        <w:t>Rechtsgeschäfte können schriftlich abgeschlossen werden.</w:t>
      </w:r>
      <w:r>
        <w:br/>
      </w:r>
      <w:r>
        <w:br/>
      </w:r>
    </w:p>
    <w:p w:rsidR="0099141A" w:rsidRPr="008C1FFC" w:rsidRDefault="0099141A" w:rsidP="001D31E8">
      <w:pPr>
        <w:pStyle w:val="Listenabsatz"/>
        <w:numPr>
          <w:ilvl w:val="0"/>
          <w:numId w:val="6"/>
        </w:numPr>
        <w:rPr>
          <w:b/>
        </w:rPr>
      </w:pPr>
      <w:r>
        <w:t xml:space="preserve">Aus welchem </w:t>
      </w:r>
      <w:r w:rsidRPr="00101F4E">
        <w:rPr>
          <w:u w:val="single"/>
        </w:rPr>
        <w:t>rechtlichen Grund</w:t>
      </w:r>
      <w:r>
        <w:t xml:space="preserve"> sollten manche Rechtsgeschäfte schriftlich abgeschlossen werden? (1/5)</w:t>
      </w:r>
      <w:r>
        <w:br/>
        <w:t>Manche Rechtsgeschäfte sollten schriftlich abgeschlossen werden, …</w:t>
      </w:r>
      <w:r>
        <w:br/>
      </w:r>
      <w:r>
        <w:br/>
      </w:r>
      <w:sdt>
        <w:sdtPr>
          <w:rPr>
            <w:rFonts w:ascii="MS Gothic" w:eastAsia="MS Gothic" w:hAnsi="MS Gothic"/>
          </w:rPr>
          <w:id w:val="-848329221"/>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t xml:space="preserve"> weil man dann einen besseren Überblick über seine Vertragsabschlüsse hat.</w:t>
      </w:r>
      <w:r>
        <w:br/>
      </w:r>
      <w:sdt>
        <w:sdtPr>
          <w:rPr>
            <w:rFonts w:ascii="MS Gothic" w:eastAsia="MS Gothic" w:hAnsi="MS Gothic"/>
          </w:rPr>
          <w:id w:val="1157346775"/>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rsidRPr="00EB5504">
        <w:t xml:space="preserve"> </w:t>
      </w:r>
      <w:r>
        <w:t>weil man dann seinen Verpflichtungen besser nachkommen kann.</w:t>
      </w:r>
      <w:r w:rsidRPr="00EB5504">
        <w:br/>
      </w:r>
      <w:sdt>
        <w:sdtPr>
          <w:rPr>
            <w:rFonts w:ascii="MS Gothic" w:eastAsia="MS Gothic" w:hAnsi="MS Gothic"/>
          </w:rPr>
          <w:id w:val="1307055909"/>
          <w14:checkbox>
            <w14:checked w14:val="1"/>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weil man dann beweisen kann, dass dieses Geschäft stattgefunden hat.</w:t>
      </w:r>
      <w:r>
        <w:br/>
      </w:r>
      <w:sdt>
        <w:sdtPr>
          <w:rPr>
            <w:rFonts w:ascii="MS Gothic" w:eastAsia="MS Gothic" w:hAnsi="MS Gothic"/>
          </w:rPr>
          <w:id w:val="974175656"/>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rsidRPr="00EB5504">
        <w:t xml:space="preserve"> </w:t>
      </w:r>
      <w:r>
        <w:t xml:space="preserve">weil manche Rechtsgeschäfte so kompliziert sind, dass man sie schriftlich </w:t>
      </w:r>
      <w:r>
        <w:br/>
        <w:t xml:space="preserve">     abschließen muss.</w:t>
      </w:r>
      <w:r>
        <w:br/>
      </w:r>
      <w:sdt>
        <w:sdtPr>
          <w:rPr>
            <w:rFonts w:ascii="MS Gothic" w:eastAsia="MS Gothic" w:hAnsi="MS Gothic"/>
          </w:rPr>
          <w:id w:val="1117948573"/>
          <w14:checkbox>
            <w14:checked w14:val="0"/>
            <w14:checkedState w14:val="2612" w14:font="MS Gothic"/>
            <w14:uncheckedState w14:val="2610" w14:font="MS Gothic"/>
          </w14:checkbox>
        </w:sdtPr>
        <w:sdtContent>
          <w:r w:rsidRPr="008C1FFC">
            <w:rPr>
              <w:rFonts w:ascii="MS Gothic" w:eastAsia="MS Gothic" w:hAnsi="MS Gothic" w:hint="eastAsia"/>
            </w:rPr>
            <w:t>☐</w:t>
          </w:r>
        </w:sdtContent>
      </w:sdt>
      <w:r w:rsidRPr="00EB5504">
        <w:t xml:space="preserve"> </w:t>
      </w:r>
      <w:r>
        <w:t>weil sie nur dadurch international gültig sind.</w:t>
      </w:r>
      <w:r>
        <w:br/>
      </w:r>
      <w:r>
        <w:br/>
      </w:r>
    </w:p>
    <w:p w:rsidR="0099141A" w:rsidRPr="008C1FFC" w:rsidRDefault="0099141A" w:rsidP="001D31E8">
      <w:pPr>
        <w:pStyle w:val="Listenabsatz"/>
        <w:numPr>
          <w:ilvl w:val="0"/>
          <w:numId w:val="6"/>
        </w:numPr>
        <w:rPr>
          <w:b/>
        </w:rPr>
      </w:pPr>
      <w:r>
        <w:t xml:space="preserve">Eine Kündigung auf dem Postweg so weiterleiten, dass der Adressat den Empfang bestätigt. Wie heißt diese Übergabe eines Schriftstückes (1/5)?  </w:t>
      </w:r>
      <w:r w:rsidRPr="008C1FFC">
        <w:br/>
      </w:r>
      <w:r w:rsidRPr="008C1FFC">
        <w:rPr>
          <w:b/>
        </w:rPr>
        <w:br/>
      </w:r>
      <w:sdt>
        <w:sdtPr>
          <w:rPr>
            <w:rFonts w:eastAsia="MS Gothic"/>
          </w:rPr>
          <w:id w:val="95141021"/>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Expressbrief</w:t>
      </w:r>
      <w:r w:rsidR="001D31E8">
        <w:t xml:space="preserve">     </w:t>
      </w:r>
      <w:sdt>
        <w:sdtPr>
          <w:rPr>
            <w:rFonts w:eastAsia="MS Gothic"/>
          </w:rPr>
          <w:id w:val="986984745"/>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Nachnahme</w:t>
      </w:r>
      <w:r w:rsidR="001D31E8">
        <w:t xml:space="preserve">     </w:t>
      </w:r>
      <w:sdt>
        <w:sdtPr>
          <w:rPr>
            <w:rFonts w:eastAsia="MS Gothic"/>
          </w:rPr>
          <w:id w:val="140942619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Wertbrief</w:t>
      </w:r>
      <w:r w:rsidR="001D31E8">
        <w:t xml:space="preserve">     </w:t>
      </w:r>
      <w:sdt>
        <w:sdtPr>
          <w:rPr>
            <w:rFonts w:eastAsia="MS Gothic"/>
          </w:rPr>
          <w:id w:val="2029443967"/>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Einschreiben</w:t>
      </w:r>
      <w:r w:rsidRPr="008C1FFC">
        <w:br/>
      </w:r>
      <w:sdt>
        <w:sdtPr>
          <w:rPr>
            <w:rFonts w:eastAsia="MS Gothic"/>
          </w:rPr>
          <w:id w:val="-181436865"/>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Geschäftsversand</w:t>
      </w:r>
      <w:r w:rsidRPr="008C1FFC">
        <w:br/>
      </w:r>
      <w:r w:rsidRPr="008C1FFC">
        <w:br/>
      </w:r>
    </w:p>
    <w:p w:rsidR="0099141A" w:rsidRPr="008C1FFC" w:rsidRDefault="0099141A" w:rsidP="001D31E8">
      <w:pPr>
        <w:pStyle w:val="Listenabsatz"/>
        <w:numPr>
          <w:ilvl w:val="0"/>
          <w:numId w:val="6"/>
        </w:numPr>
        <w:rPr>
          <w:b/>
        </w:rPr>
      </w:pPr>
      <w:r>
        <w:t>Bei manchen Rechtsgeschäften schreibt das Gesetz eine schriftliche Form vor. Bei welchen der nachfolgenden Rechtsgeschäfte wird die schriftliche Form vorgeschrieben? (3/5)</w:t>
      </w:r>
      <w:r>
        <w:br/>
      </w:r>
      <w:r w:rsidRPr="008C1FFC">
        <w:br/>
      </w:r>
      <w:sdt>
        <w:sdtPr>
          <w:rPr>
            <w:rFonts w:eastAsia="MS Gothic"/>
          </w:rPr>
          <w:id w:val="-1825737609"/>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Ratenkauf</w:t>
      </w:r>
      <w:r w:rsidR="001D31E8">
        <w:t xml:space="preserve">     </w:t>
      </w:r>
      <w:sdt>
        <w:sdtPr>
          <w:rPr>
            <w:rFonts w:eastAsia="MS Gothic"/>
          </w:rPr>
          <w:id w:val="161146214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Kauf eines Haustiers</w:t>
      </w:r>
      <w:r w:rsidR="001D31E8">
        <w:t xml:space="preserve">     </w:t>
      </w:r>
      <w:sdt>
        <w:sdtPr>
          <w:rPr>
            <w:rFonts w:eastAsia="MS Gothic"/>
          </w:rPr>
          <w:id w:val="-194868928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Käufe und Verkäufe im Ausland</w:t>
      </w:r>
      <w:r w:rsidRPr="008C1FFC">
        <w:br/>
      </w:r>
      <w:sdt>
        <w:sdtPr>
          <w:rPr>
            <w:rFonts w:eastAsia="MS Gothic"/>
          </w:rPr>
          <w:id w:val="1807433411"/>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Arbeitsvertrag</w:t>
      </w:r>
      <w:r w:rsidR="001D31E8">
        <w:t xml:space="preserve">     </w:t>
      </w:r>
      <w:sdt>
        <w:sdtPr>
          <w:rPr>
            <w:rFonts w:eastAsia="MS Gothic"/>
          </w:rPr>
          <w:id w:val="294185558"/>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Mietvertrag</w:t>
      </w:r>
      <w:r>
        <w:br/>
      </w:r>
    </w:p>
    <w:p w:rsidR="0099141A" w:rsidRPr="008C1FFC" w:rsidRDefault="0099141A" w:rsidP="001D31E8">
      <w:pPr>
        <w:pStyle w:val="Listenabsatz"/>
        <w:numPr>
          <w:ilvl w:val="0"/>
          <w:numId w:val="6"/>
        </w:numPr>
        <w:rPr>
          <w:b/>
        </w:rPr>
      </w:pPr>
      <w:r w:rsidRPr="008772C1">
        <w:t>Was bedeutet es</w:t>
      </w:r>
      <w:r>
        <w:t xml:space="preserve"> </w:t>
      </w:r>
      <w:r w:rsidRPr="00101F4E">
        <w:rPr>
          <w:u w:val="single"/>
        </w:rPr>
        <w:t>allgemein</w:t>
      </w:r>
      <w:r w:rsidRPr="008772C1">
        <w:t>, wenn ein Rechtsgeschäft „nichtig“ ist? (1/5)</w:t>
      </w:r>
      <w:r w:rsidRPr="008772C1">
        <w:br/>
      </w:r>
      <w:r w:rsidRPr="008C1FFC">
        <w:rPr>
          <w:b/>
        </w:rPr>
        <w:br/>
      </w:r>
      <w:sdt>
        <w:sdtPr>
          <w:rPr>
            <w:rFonts w:eastAsia="MS Gothic"/>
          </w:rPr>
          <w:id w:val="1240059809"/>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Es ist nur vorläufig gültig.</w:t>
      </w:r>
      <w:r w:rsidR="001D31E8">
        <w:t xml:space="preserve">           </w:t>
      </w:r>
      <w:sdt>
        <w:sdtPr>
          <w:rPr>
            <w:rFonts w:eastAsia="MS Gothic"/>
          </w:rPr>
          <w:id w:val="-1020544827"/>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Es gilt nicht im Ausland.</w:t>
      </w:r>
      <w:r w:rsidRPr="008C1FFC">
        <w:br/>
      </w:r>
      <w:sdt>
        <w:sdtPr>
          <w:rPr>
            <w:rFonts w:eastAsia="MS Gothic"/>
          </w:rPr>
          <w:id w:val="-727919405"/>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Es verstößt gegen gute Sitten.</w:t>
      </w:r>
      <w:r w:rsidR="001D31E8">
        <w:t xml:space="preserve">     </w:t>
      </w:r>
      <w:sdt>
        <w:sdtPr>
          <w:rPr>
            <w:rFonts w:eastAsia="MS Gothic"/>
          </w:rPr>
          <w:id w:val="430323332"/>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Es ist ungültig.</w:t>
      </w:r>
      <w:r>
        <w:br/>
      </w:r>
      <w:sdt>
        <w:sdtPr>
          <w:rPr>
            <w:rFonts w:eastAsia="MS Gothic"/>
          </w:rPr>
          <w:id w:val="-10231685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Es entspricht nicht der vorgeschriebenen Form. </w:t>
      </w:r>
      <w:r w:rsidRPr="008C1FFC">
        <w:br/>
      </w:r>
    </w:p>
    <w:p w:rsidR="0099141A" w:rsidRPr="00ED084C" w:rsidRDefault="0099141A" w:rsidP="001D31E8">
      <w:pPr>
        <w:pStyle w:val="Listenabsatz"/>
        <w:numPr>
          <w:ilvl w:val="0"/>
          <w:numId w:val="6"/>
        </w:numPr>
        <w:rPr>
          <w:b/>
        </w:rPr>
      </w:pPr>
      <w:r>
        <w:lastRenderedPageBreak/>
        <w:t>Welche Rechtsgeschäfte sind nichtig? (3/5)</w:t>
      </w:r>
      <w:r>
        <w:br/>
      </w:r>
      <w:r w:rsidRPr="008C1FFC">
        <w:br/>
      </w:r>
      <w:sdt>
        <w:sdtPr>
          <w:rPr>
            <w:rFonts w:ascii="Segoe UI Symbol" w:eastAsia="MS Gothic" w:hAnsi="Segoe UI Symbol" w:cs="Segoe UI Symbol"/>
          </w:rPr>
          <w:id w:val="97310660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8C1FFC">
        <w:t xml:space="preserve"> </w:t>
      </w:r>
      <w:r>
        <w:t>Rechtsgeschäfte, die von Minderjährigen abgeschlossen werden.</w:t>
      </w:r>
      <w:r w:rsidRPr="008C1FFC">
        <w:br/>
      </w:r>
      <w:sdt>
        <w:sdtPr>
          <w:rPr>
            <w:rFonts w:ascii="Segoe UI Symbol" w:eastAsia="MS Gothic" w:hAnsi="Segoe UI Symbol" w:cs="Segoe UI Symbol"/>
          </w:rPr>
          <w:id w:val="-151142399"/>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8C1FFC">
        <w:t xml:space="preserve"> </w:t>
      </w:r>
      <w:r>
        <w:t>Rechtsgeschäfte, die gegen geltendes Recht verstoßen.</w:t>
      </w:r>
      <w:r w:rsidRPr="008C1FFC">
        <w:br/>
      </w:r>
      <w:sdt>
        <w:sdtPr>
          <w:rPr>
            <w:rFonts w:ascii="Segoe UI Symbol" w:eastAsia="MS Gothic" w:hAnsi="Segoe UI Symbol" w:cs="Segoe UI Symbol"/>
          </w:rPr>
          <w:id w:val="1322782907"/>
          <w14:checkbox>
            <w14:checked w14:val="0"/>
            <w14:checkedState w14:val="2612" w14:font="MS Gothic"/>
            <w14:uncheckedState w14:val="2610" w14:font="MS Gothic"/>
          </w14:checkbox>
        </w:sdtPr>
        <w:sdtContent>
          <w:r w:rsidRPr="00ED084C">
            <w:rPr>
              <w:rFonts w:ascii="Segoe UI Symbol" w:eastAsia="MS Gothic" w:hAnsi="Segoe UI Symbol" w:cs="Segoe UI Symbol"/>
            </w:rPr>
            <w:t>☐</w:t>
          </w:r>
        </w:sdtContent>
      </w:sdt>
      <w:r w:rsidRPr="008C1FFC">
        <w:t xml:space="preserve"> </w:t>
      </w:r>
      <w:r>
        <w:t>Rechtsgeschäfte, die nicht schriftlich abgeschlossen werden.</w:t>
      </w:r>
      <w:r w:rsidRPr="008C1FFC">
        <w:br/>
      </w:r>
      <w:sdt>
        <w:sdtPr>
          <w:rPr>
            <w:rFonts w:ascii="Segoe UI Symbol" w:eastAsia="MS Gothic" w:hAnsi="Segoe UI Symbol" w:cs="Segoe UI Symbol"/>
          </w:rPr>
          <w:id w:val="425395777"/>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8C1FFC">
        <w:t xml:space="preserve"> </w:t>
      </w:r>
      <w:r>
        <w:t>Rechtsgeschäfte, die von Geschäftsunfähigen abgeschlossen werden</w:t>
      </w:r>
      <w:r w:rsidRPr="008C1FFC">
        <w:br/>
      </w:r>
      <w:sdt>
        <w:sdtPr>
          <w:rPr>
            <w:rFonts w:ascii="Segoe UI Symbol" w:eastAsia="MS Gothic" w:hAnsi="Segoe UI Symbol" w:cs="Segoe UI Symbol"/>
          </w:rPr>
          <w:id w:val="1207750841"/>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8C1FFC">
        <w:t xml:space="preserve"> </w:t>
      </w:r>
      <w:r>
        <w:t>Rechtsgeschäfte, bei denen die vorgeschriebene Form nicht beachtet wird.</w:t>
      </w:r>
      <w:r>
        <w:br/>
      </w:r>
      <w:r w:rsidRPr="00ED084C">
        <w:rPr>
          <w:b/>
        </w:rPr>
        <w:br/>
      </w:r>
    </w:p>
    <w:p w:rsidR="0099141A" w:rsidRPr="008C1FFC" w:rsidRDefault="0099141A" w:rsidP="001D31E8">
      <w:pPr>
        <w:pStyle w:val="Listenabsatz"/>
        <w:numPr>
          <w:ilvl w:val="0"/>
          <w:numId w:val="6"/>
        </w:numPr>
        <w:rPr>
          <w:b/>
        </w:rPr>
      </w:pPr>
      <w:r w:rsidRPr="00ED084C">
        <w:t>Welche der nachfolgenden Rechtsgeschäfte verstoßen gegen geltendes Recht</w:t>
      </w:r>
      <w:r>
        <w:t xml:space="preserve"> (3/5)</w:t>
      </w:r>
      <w:r w:rsidRPr="00ED084C">
        <w:t>?</w:t>
      </w:r>
      <w:r>
        <w:rPr>
          <w:b/>
        </w:rPr>
        <w:br/>
      </w:r>
      <w:r w:rsidRPr="008C1FFC">
        <w:br/>
      </w:r>
      <w:sdt>
        <w:sdtPr>
          <w:rPr>
            <w:rFonts w:eastAsia="MS Gothic"/>
          </w:rPr>
          <w:id w:val="-1447078622"/>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Herr Fuchs kauft einen Panzer bei Thyssen Krupp.</w:t>
      </w:r>
      <w:r w:rsidRPr="008C1FFC">
        <w:br/>
      </w:r>
      <w:sdt>
        <w:sdtPr>
          <w:rPr>
            <w:rFonts w:eastAsia="MS Gothic"/>
          </w:rPr>
          <w:id w:val="1158968801"/>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Frau Kiesling pflanzt Hanf in einem großen Beet in ihrem Garten.</w:t>
      </w:r>
      <w:r w:rsidRPr="008C1FFC">
        <w:br/>
      </w:r>
      <w:sdt>
        <w:sdtPr>
          <w:rPr>
            <w:rFonts w:eastAsia="MS Gothic"/>
          </w:rPr>
          <w:id w:val="-164511347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Herr Stracke adoptiert mit seinem Lebenspartner ein Kind.</w:t>
      </w:r>
      <w:r w:rsidRPr="008C1FFC">
        <w:br/>
      </w:r>
      <w:sdt>
        <w:sdtPr>
          <w:rPr>
            <w:rFonts w:eastAsia="MS Gothic"/>
          </w:rPr>
          <w:id w:val="1235821679"/>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Herr Benz heiratet die 17-jährige Simona.</w:t>
      </w:r>
      <w:r w:rsidRPr="008C1FFC">
        <w:br/>
      </w:r>
      <w:sdt>
        <w:sdtPr>
          <w:rPr>
            <w:rFonts w:eastAsia="MS Gothic"/>
          </w:rPr>
          <w:id w:val="35865668"/>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Frau Selig kauft eine kommentierte Buchausgabe von Hitlers „Mein Kampf“.</w:t>
      </w:r>
      <w:r>
        <w:br/>
      </w:r>
    </w:p>
    <w:p w:rsidR="0099141A" w:rsidRPr="008C1FFC" w:rsidRDefault="0099141A" w:rsidP="001D31E8">
      <w:pPr>
        <w:pStyle w:val="Listenabsatz"/>
        <w:numPr>
          <w:ilvl w:val="0"/>
          <w:numId w:val="6"/>
        </w:numPr>
        <w:rPr>
          <w:b/>
        </w:rPr>
      </w:pPr>
      <w:r>
        <w:t>Welche Rechtsgeschäfte sind anfechtbar</w:t>
      </w:r>
      <w:r w:rsidRPr="00414CD7">
        <w:t>? (1/5)</w:t>
      </w:r>
      <w:r>
        <w:br/>
      </w:r>
      <w:r w:rsidRPr="00414CD7">
        <w:br/>
      </w:r>
      <w:sdt>
        <w:sdtPr>
          <w:rPr>
            <w:rFonts w:eastAsia="MS Gothic"/>
          </w:rPr>
          <w:id w:val="1047346961"/>
          <w14:checkbox>
            <w14:checked w14:val="0"/>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Rechtsgeschäfte, die gegen das Gesetz verstoßen.</w:t>
      </w:r>
      <w:r w:rsidRPr="008C1FFC">
        <w:br/>
      </w:r>
      <w:sdt>
        <w:sdtPr>
          <w:rPr>
            <w:rFonts w:eastAsia="MS Gothic"/>
          </w:rPr>
          <w:id w:val="-767149173"/>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von Geschäftsunfähigen abgeschlossen wurden.</w:t>
      </w:r>
      <w:r w:rsidRPr="008C1FFC">
        <w:br/>
      </w:r>
      <w:sdt>
        <w:sdtPr>
          <w:rPr>
            <w:rFonts w:eastAsia="MS Gothic"/>
          </w:rPr>
          <w:id w:val="-1887568130"/>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Rechtsgeschäfte, die im Nachhinein für ungültig erklärt werden können.</w:t>
      </w:r>
      <w:r w:rsidRPr="008C1FFC">
        <w:br/>
      </w:r>
      <w:sdt>
        <w:sdtPr>
          <w:rPr>
            <w:rFonts w:eastAsia="MS Gothic"/>
          </w:rPr>
          <w:id w:val="-777261857"/>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nicht schriftlich abgeschlossen wurden</w:t>
      </w:r>
      <w:r w:rsidRPr="008C1FFC">
        <w:br/>
      </w:r>
      <w:sdt>
        <w:sdtPr>
          <w:rPr>
            <w:rFonts w:eastAsia="MS Gothic"/>
          </w:rPr>
          <w:id w:val="-165745093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5198">
        <w:t>Rechtsgeschäfte, die als Scherz gedacht waren.</w:t>
      </w:r>
      <w:r>
        <w:rPr>
          <w:b/>
        </w:rPr>
        <w:t xml:space="preserve"> </w:t>
      </w:r>
      <w:r>
        <w:rPr>
          <w:b/>
        </w:rPr>
        <w:br/>
      </w:r>
    </w:p>
    <w:p w:rsidR="0099141A" w:rsidRPr="008C1FFC" w:rsidRDefault="0099141A" w:rsidP="001D31E8">
      <w:pPr>
        <w:pStyle w:val="Listenabsatz"/>
        <w:numPr>
          <w:ilvl w:val="0"/>
          <w:numId w:val="6"/>
        </w:numPr>
        <w:rPr>
          <w:b/>
        </w:rPr>
      </w:pPr>
      <w:r>
        <w:t>Welche der nachfolgenden Aussagen sind richtig? (2/5)</w:t>
      </w:r>
      <w:r>
        <w:br/>
      </w:r>
      <w:r w:rsidRPr="008C1FFC">
        <w:br/>
      </w:r>
      <w:sdt>
        <w:sdtPr>
          <w:rPr>
            <w:rFonts w:eastAsia="MS Gothic"/>
          </w:rPr>
          <w:id w:val="803210436"/>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Neben nichtigen Rechtsgeschäften gibt es anfechtbare Rechtsgeschäfte.</w:t>
      </w:r>
      <w:r w:rsidRPr="008C1FFC">
        <w:br/>
      </w:r>
      <w:sdt>
        <w:sdtPr>
          <w:rPr>
            <w:rFonts w:eastAsia="MS Gothic"/>
          </w:rPr>
          <w:id w:val="286791830"/>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Anfechtbare Rechtsgeschäfte sind zunächst gültig.</w:t>
      </w:r>
      <w:r w:rsidRPr="008C1FFC">
        <w:br/>
      </w:r>
      <w:sdt>
        <w:sdtPr>
          <w:rPr>
            <w:rFonts w:eastAsia="MS Gothic"/>
          </w:rPr>
          <w:id w:val="990824604"/>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Anfechtbare Rechtsgeschäfte sind ungültig.</w:t>
      </w:r>
      <w:r w:rsidRPr="008C1FFC">
        <w:br/>
      </w:r>
      <w:sdt>
        <w:sdtPr>
          <w:rPr>
            <w:rFonts w:eastAsia="MS Gothic"/>
          </w:rPr>
          <w:id w:val="1816055507"/>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Nichtige Rechtsgeschäfte sind zunächst gültig.</w:t>
      </w:r>
      <w:r w:rsidRPr="008C1FFC">
        <w:br/>
      </w:r>
      <w:sdt>
        <w:sdtPr>
          <w:rPr>
            <w:rFonts w:eastAsia="MS Gothic"/>
          </w:rPr>
          <w:id w:val="-579831550"/>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Nichtige Rechtsgeschäfte können für ungültig erklärt werden.</w:t>
      </w:r>
      <w:r>
        <w:br/>
      </w:r>
      <w:r>
        <w:br/>
      </w:r>
    </w:p>
    <w:p w:rsidR="0099141A" w:rsidRPr="008C1FFC" w:rsidRDefault="0099141A" w:rsidP="001D31E8">
      <w:pPr>
        <w:pStyle w:val="Listenabsatz"/>
        <w:numPr>
          <w:ilvl w:val="0"/>
          <w:numId w:val="6"/>
        </w:numPr>
        <w:rPr>
          <w:b/>
        </w:rPr>
      </w:pPr>
      <w:r>
        <w:t>Welche der nachfolgenden Rechtsgeschäfte sind anfechtbar? (3/5)</w:t>
      </w:r>
      <w:r>
        <w:br/>
      </w:r>
      <w:r w:rsidRPr="008C1FFC">
        <w:br/>
      </w:r>
      <w:sdt>
        <w:sdtPr>
          <w:rPr>
            <w:rFonts w:eastAsia="MS Gothic"/>
          </w:rPr>
          <w:id w:val="-1498112714"/>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gegen gute Sitten verstoßen.</w:t>
      </w:r>
      <w:r w:rsidRPr="008C1FFC">
        <w:br/>
      </w:r>
      <w:sdt>
        <w:sdtPr>
          <w:rPr>
            <w:rFonts w:eastAsia="MS Gothic"/>
          </w:rPr>
          <w:id w:val="2005012368"/>
          <w14:checkbox>
            <w14:checked w14:val="0"/>
            <w14:checkedState w14:val="2612" w14:font="MS Gothic"/>
            <w14:uncheckedState w14:val="2610" w14:font="MS Gothic"/>
          </w14:checkbox>
        </w:sdtPr>
        <w:sdtContent>
          <w:r w:rsidRPr="008C1FFC">
            <w:rPr>
              <w:rFonts w:ascii="Segoe UI Symbol" w:eastAsia="MS Gothic" w:hAnsi="Segoe UI Symbol" w:cs="Segoe UI Symbol"/>
            </w:rPr>
            <w:t>☐</w:t>
          </w:r>
        </w:sdtContent>
      </w:sdt>
      <w:r w:rsidRPr="008C1FFC">
        <w:t xml:space="preserve"> </w:t>
      </w:r>
      <w:r>
        <w:t>Rechtsgeschäfte, die durch widerrechtliche Drohung zustande gekommen sind.</w:t>
      </w:r>
      <w:r w:rsidRPr="008C1FFC">
        <w:br/>
      </w:r>
      <w:sdt>
        <w:sdtPr>
          <w:rPr>
            <w:rFonts w:eastAsia="MS Gothic"/>
          </w:rPr>
          <w:id w:val="1117795414"/>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Rechtsgeschäfte, die gegen Gesetze verstoßen.</w:t>
      </w:r>
      <w:r w:rsidRPr="008C1FFC">
        <w:br/>
      </w:r>
      <w:sdt>
        <w:sdtPr>
          <w:rPr>
            <w:rFonts w:eastAsia="MS Gothic"/>
          </w:rPr>
          <w:id w:val="144163470"/>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Rechtsgeschäfte, die durch arglistige Täuschung zustande gekommen sind.</w:t>
      </w:r>
      <w:r w:rsidRPr="008C1FFC">
        <w:br/>
      </w:r>
      <w:sdt>
        <w:sdtPr>
          <w:rPr>
            <w:rFonts w:eastAsia="MS Gothic"/>
          </w:rPr>
          <w:id w:val="776525805"/>
          <w14:checkbox>
            <w14:checked w14:val="1"/>
            <w14:checkedState w14:val="2612" w14:font="MS Gothic"/>
            <w14:uncheckedState w14:val="2610" w14:font="MS Gothic"/>
          </w14:checkbox>
        </w:sdtPr>
        <w:sdtContent>
          <w:r>
            <w:rPr>
              <w:rFonts w:ascii="MS Gothic" w:eastAsia="MS Gothic" w:hAnsi="MS Gothic" w:hint="eastAsia"/>
            </w:rPr>
            <w:t>☒</w:t>
          </w:r>
        </w:sdtContent>
      </w:sdt>
      <w:r w:rsidRPr="008C1FFC">
        <w:t xml:space="preserve"> </w:t>
      </w:r>
      <w:r>
        <w:t>Rechtsgeschäfte, denen ein Irrtum oder eine falsche Übermittlung zugrunde liegt.</w:t>
      </w:r>
      <w:r>
        <w:br/>
      </w:r>
      <w:r w:rsidR="001D31E8">
        <w:br/>
      </w:r>
      <w:r w:rsidR="001D31E8">
        <w:br/>
      </w:r>
      <w:r>
        <w:br/>
      </w:r>
    </w:p>
    <w:p w:rsidR="0099141A" w:rsidRPr="008F0F7B" w:rsidRDefault="0099141A" w:rsidP="001D31E8">
      <w:pPr>
        <w:pStyle w:val="Listenabsatz"/>
        <w:numPr>
          <w:ilvl w:val="0"/>
          <w:numId w:val="6"/>
        </w:numPr>
        <w:rPr>
          <w:b/>
        </w:rPr>
      </w:pPr>
      <w:r>
        <w:lastRenderedPageBreak/>
        <w:t xml:space="preserve">Sind die nachfolgenden Rechtsgeschäfte nichtig oder anfechtbar? </w:t>
      </w:r>
      <w:r>
        <w:br/>
      </w:r>
      <w:r w:rsidRPr="00A95198">
        <w:t>Bitte ordnen Sie richtig zu.</w:t>
      </w:r>
      <w:r w:rsidRPr="00A95198">
        <w:br/>
      </w:r>
      <w:r w:rsidRPr="00A95198">
        <w:br/>
      </w:r>
      <w:r>
        <w:t>2</w:t>
      </w:r>
      <w:r w:rsidRPr="00A95198">
        <w:t xml:space="preserve"> </w:t>
      </w:r>
      <w:r>
        <w:t xml:space="preserve"> </w:t>
      </w:r>
      <w:r w:rsidRPr="00A95198">
        <w:t xml:space="preserve">Frau Wasa verlängert den Mietvertrag nur, wenn die Mieterin täglich das </w:t>
      </w:r>
      <w:r>
        <w:br/>
        <w:t xml:space="preserve">    </w:t>
      </w:r>
      <w:r w:rsidRPr="00A95198">
        <w:t>Treppenhaus reinigt.</w:t>
      </w:r>
      <w:r>
        <w:br/>
      </w:r>
      <w:r>
        <w:br/>
        <w:t xml:space="preserve">2 Herr Klepper verkauft eine  Wagen als unfallfrei, obwohl er vorher einen </w:t>
      </w:r>
      <w:r>
        <w:br/>
        <w:t xml:space="preserve">   Totalschaden hatte.</w:t>
      </w:r>
      <w:r>
        <w:br/>
      </w:r>
      <w:r>
        <w:br/>
        <w:t>1 Frau Trampe vereinbart mit Herrn Sondermann einen Stundenlohn von 6,50 €.</w:t>
      </w:r>
      <w:r>
        <w:br/>
      </w:r>
      <w:r>
        <w:br/>
        <w:t>1 Herr Sundermann schließt mündlich einen Mietvertrag ab.</w:t>
      </w:r>
      <w:r>
        <w:br/>
      </w:r>
      <w:r>
        <w:br/>
        <w:t>1 Frau Gassner verlauft dem 5-jährigen Sven ihre Spielkonsole.</w:t>
      </w:r>
      <w:r>
        <w:br/>
      </w:r>
      <w:r>
        <w:br/>
        <w:t xml:space="preserve">2 Herr Erich bestellt über ein Internetformular fünf Tintenpatronen und erhält eine </w:t>
      </w:r>
      <w:r>
        <w:br/>
        <w:t xml:space="preserve">   Rechnung über 10 Tintenpatronen.</w:t>
      </w:r>
      <w:r>
        <w:br/>
        <w:t xml:space="preserve"> </w:t>
      </w:r>
      <w:r>
        <w:br/>
      </w:r>
      <w:r w:rsidRPr="008F0F7B">
        <w:rPr>
          <w:b/>
        </w:rPr>
        <w:t>1: nichtig    2: anfechtbar</w:t>
      </w:r>
      <w:r>
        <w:rPr>
          <w:b/>
        </w:rPr>
        <w:br/>
      </w:r>
      <w:r>
        <w:br/>
      </w:r>
    </w:p>
    <w:p w:rsidR="0099141A" w:rsidRPr="008C1FFC" w:rsidRDefault="0099141A" w:rsidP="001D31E8">
      <w:pPr>
        <w:pStyle w:val="Listenabsatz"/>
        <w:numPr>
          <w:ilvl w:val="0"/>
          <w:numId w:val="6"/>
        </w:numPr>
        <w:rPr>
          <w:b/>
        </w:rPr>
      </w:pPr>
      <w:r w:rsidRPr="00A95198">
        <w:t>Bitte ordnen Sie richtig zu.</w:t>
      </w:r>
      <w:r w:rsidRPr="00A95198">
        <w:br/>
      </w:r>
      <w:r w:rsidRPr="00A95198">
        <w:br/>
      </w:r>
      <w:r>
        <w:t>6</w:t>
      </w:r>
      <w:r w:rsidRPr="00A95198">
        <w:t xml:space="preserve"> Frau Wasa verlängert den Mietvertrag nur, wenn die Mieterin täglich das </w:t>
      </w:r>
      <w:r>
        <w:br/>
        <w:t xml:space="preserve">   </w:t>
      </w:r>
      <w:r w:rsidRPr="00A95198">
        <w:t>Treppenhaus reinigt.</w:t>
      </w:r>
      <w:r>
        <w:br/>
      </w:r>
      <w:r>
        <w:br/>
        <w:t xml:space="preserve">4 Herr Klepper verkauft eine  Wagen als unfallfrei, obwohl er einen </w:t>
      </w:r>
      <w:r>
        <w:br/>
        <w:t xml:space="preserve">   Totalschaden hatte.</w:t>
      </w:r>
      <w:r>
        <w:br/>
      </w:r>
      <w:r>
        <w:br/>
        <w:t>1 Frau Trampe vereinbart mit Herrn Sondermann einen Stundenlohn von 6,50 €.</w:t>
      </w:r>
      <w:r>
        <w:br/>
      </w:r>
      <w:r>
        <w:br/>
        <w:t>5 Herr Sundermann schließt mündlich einen Mietvertrag ab.</w:t>
      </w:r>
      <w:r>
        <w:br/>
      </w:r>
      <w:r>
        <w:br/>
        <w:t>2 Frau Gassner verlauft dem 5-jährigen Sven ihre Spielkonsole.</w:t>
      </w:r>
      <w:r>
        <w:br/>
      </w:r>
      <w:r>
        <w:br/>
        <w:t>3 Herr Erich überweist versehentlich 500 € statt 50 €.</w:t>
      </w:r>
      <w:r>
        <w:br/>
      </w:r>
      <w:r>
        <w:rPr>
          <w:b/>
        </w:rPr>
        <w:br/>
        <w:t xml:space="preserve">1: Gesetzliches Verbot     2: Geschäftsunfähigkeit   3: Irrtum  </w:t>
      </w:r>
      <w:r>
        <w:rPr>
          <w:b/>
        </w:rPr>
        <w:br/>
        <w:t>4: Arglistige Täuschung  5: Formverletzung            6: Widerrechtliche Drohung</w:t>
      </w:r>
    </w:p>
    <w:p w:rsidR="0099141A" w:rsidRDefault="001D31E8" w:rsidP="0099141A">
      <w:pPr>
        <w:pStyle w:val="Listenabsatz"/>
        <w:spacing w:line="360" w:lineRule="auto"/>
        <w:ind w:left="714"/>
        <w:rPr>
          <w:sz w:val="22"/>
          <w:szCs w:val="22"/>
        </w:rPr>
      </w:pPr>
      <w:r>
        <w:rPr>
          <w:sz w:val="22"/>
          <w:szCs w:val="22"/>
        </w:rPr>
        <w:br/>
      </w:r>
      <w:r>
        <w:rPr>
          <w:sz w:val="22"/>
          <w:szCs w:val="22"/>
        </w:rPr>
        <w:br/>
      </w:r>
      <w:r>
        <w:rPr>
          <w:sz w:val="22"/>
          <w:szCs w:val="22"/>
        </w:rPr>
        <w:br/>
      </w:r>
      <w:r>
        <w:rPr>
          <w:sz w:val="22"/>
          <w:szCs w:val="22"/>
        </w:rPr>
        <w:br/>
      </w:r>
      <w:r>
        <w:rPr>
          <w:sz w:val="22"/>
          <w:szCs w:val="22"/>
        </w:rPr>
        <w:br/>
      </w:r>
    </w:p>
    <w:p w:rsidR="0099141A" w:rsidRDefault="0099141A" w:rsidP="0099141A">
      <w:pPr>
        <w:pStyle w:val="Listenabsatz"/>
        <w:spacing w:line="360" w:lineRule="auto"/>
        <w:ind w:left="714"/>
        <w:rPr>
          <w:sz w:val="22"/>
          <w:szCs w:val="22"/>
        </w:rPr>
      </w:pPr>
    </w:p>
    <w:p w:rsidR="0099141A" w:rsidRDefault="0099141A" w:rsidP="00D63933">
      <w:pPr>
        <w:rPr>
          <w:rFonts w:ascii="Lucida Sans" w:hAnsi="Lucida Sans"/>
          <w:sz w:val="28"/>
        </w:rPr>
      </w:pPr>
      <w:r w:rsidRPr="00F324C7">
        <w:rPr>
          <w:rFonts w:ascii="Lucida Sans" w:hAnsi="Lucida Sans"/>
          <w:sz w:val="28"/>
        </w:rPr>
        <w:lastRenderedPageBreak/>
        <w:t xml:space="preserve">Offene </w:t>
      </w:r>
      <w:proofErr w:type="gramStart"/>
      <w:r w:rsidRPr="00F324C7">
        <w:rPr>
          <w:rFonts w:ascii="Lucida Sans" w:hAnsi="Lucida Sans"/>
          <w:sz w:val="28"/>
        </w:rPr>
        <w:t>F</w:t>
      </w:r>
      <w:r>
        <w:rPr>
          <w:rFonts w:ascii="Lucida Sans" w:hAnsi="Lucida Sans"/>
          <w:sz w:val="28"/>
        </w:rPr>
        <w:t>ragen  (</w:t>
      </w:r>
      <w:proofErr w:type="gramEnd"/>
      <w:r>
        <w:rPr>
          <w:rFonts w:ascii="Lucida Sans" w:hAnsi="Lucida Sans"/>
          <w:sz w:val="28"/>
        </w:rPr>
        <w:t>Fachpraktiker*innen)</w:t>
      </w:r>
    </w:p>
    <w:p w:rsidR="0099141A" w:rsidRPr="00105B36" w:rsidRDefault="0099141A" w:rsidP="00A62C92">
      <w:pPr>
        <w:jc w:val="center"/>
        <w:rPr>
          <w:rFonts w:ascii="Lucida Sans" w:hAnsi="Lucida Sans"/>
          <w:b/>
          <w:sz w:val="28"/>
          <w:szCs w:val="28"/>
        </w:rPr>
      </w:pPr>
      <w:r>
        <w:br/>
      </w:r>
      <w:r w:rsidRPr="00105B36">
        <w:rPr>
          <w:rFonts w:ascii="Lucida Sans" w:hAnsi="Lucida Sans"/>
          <w:b/>
          <w:sz w:val="28"/>
          <w:szCs w:val="28"/>
        </w:rPr>
        <w:t>„</w:t>
      </w:r>
      <w:r w:rsidRPr="00105B36">
        <w:rPr>
          <w:rFonts w:ascii="Lucida Sans" w:eastAsiaTheme="minorHAnsi" w:hAnsi="Lucida Sans" w:cstheme="minorBidi"/>
          <w:b/>
          <w:sz w:val="28"/>
          <w:szCs w:val="28"/>
          <w:lang w:eastAsia="en-US"/>
        </w:rPr>
        <w:t>Formvorschriften, Anfechtbarkeit und Nichtigkeit</w:t>
      </w:r>
      <w:r w:rsidRPr="00105B36">
        <w:rPr>
          <w:rFonts w:ascii="Lucida Sans" w:hAnsi="Lucida Sans"/>
          <w:b/>
          <w:sz w:val="28"/>
          <w:szCs w:val="28"/>
        </w:rPr>
        <w:t>“</w:t>
      </w:r>
    </w:p>
    <w:p w:rsidR="0099141A" w:rsidRDefault="0099141A" w:rsidP="00A62C92">
      <w:pPr>
        <w:jc w:val="center"/>
      </w:pPr>
    </w:p>
    <w:p w:rsidR="0099141A" w:rsidRDefault="0099141A" w:rsidP="00A62C92">
      <w:pPr>
        <w:jc w:val="center"/>
      </w:pPr>
    </w:p>
    <w:p w:rsidR="0099141A" w:rsidRDefault="0099141A" w:rsidP="00A62C92">
      <w:pPr>
        <w:jc w:val="center"/>
      </w:pPr>
    </w:p>
    <w:p w:rsidR="0099141A" w:rsidRDefault="0099141A" w:rsidP="00F324C7">
      <w:r w:rsidRPr="00F324C7">
        <w:rPr>
          <w:b/>
        </w:rPr>
        <w:t>Aufgabe</w:t>
      </w:r>
      <w:r>
        <w:t>: Bitte beantworten Sie die nachfolgenden Fragen mit Hilfe der Wortwolke:</w:t>
      </w:r>
    </w:p>
    <w:p w:rsidR="0099141A" w:rsidRDefault="0099141A" w:rsidP="00F324C7">
      <w:pPr>
        <w:rPr>
          <w:rFonts w:ascii="Lucida Sans" w:hAnsi="Lucida Sans"/>
          <w:b/>
          <w:sz w:val="28"/>
        </w:rPr>
      </w:pPr>
    </w:p>
    <w:p w:rsidR="0099141A" w:rsidRDefault="0099141A" w:rsidP="00F324C7">
      <w:pPr>
        <w:pStyle w:val="Listenabsatz"/>
        <w:numPr>
          <w:ilvl w:val="0"/>
          <w:numId w:val="4"/>
        </w:numPr>
        <w:spacing w:line="360" w:lineRule="auto"/>
        <w:rPr>
          <w:sz w:val="22"/>
          <w:szCs w:val="22"/>
        </w:rPr>
      </w:pPr>
      <w:r w:rsidRPr="00F324C7">
        <w:rPr>
          <w:noProof/>
          <w:sz w:val="22"/>
          <w:szCs w:val="22"/>
        </w:rPr>
        <mc:AlternateContent>
          <mc:Choice Requires="wps">
            <w:drawing>
              <wp:anchor distT="45720" distB="45720" distL="114300" distR="114300" simplePos="0" relativeHeight="251659264" behindDoc="0" locked="0" layoutInCell="1" allowOverlap="1" wp14:anchorId="5B85FB29" wp14:editId="3E014CE7">
                <wp:simplePos x="0" y="0"/>
                <wp:positionH relativeFrom="column">
                  <wp:posOffset>-1270</wp:posOffset>
                </wp:positionH>
                <wp:positionV relativeFrom="paragraph">
                  <wp:posOffset>47625</wp:posOffset>
                </wp:positionV>
                <wp:extent cx="3149600" cy="2859405"/>
                <wp:effectExtent l="0" t="0" r="0" b="0"/>
                <wp:wrapThrough wrapText="bothSides">
                  <wp:wrapPolygon edited="0">
                    <wp:start x="0" y="0"/>
                    <wp:lineTo x="0" y="21442"/>
                    <wp:lineTo x="21426" y="21442"/>
                    <wp:lineTo x="21426"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859405"/>
                        </a:xfrm>
                        <a:prstGeom prst="rect">
                          <a:avLst/>
                        </a:prstGeom>
                        <a:solidFill>
                          <a:srgbClr val="FFFFFF"/>
                        </a:solidFill>
                        <a:ln w="9525">
                          <a:noFill/>
                          <a:miter lim="800000"/>
                          <a:headEnd/>
                          <a:tailEnd/>
                        </a:ln>
                      </wps:spPr>
                      <wps:txbx>
                        <w:txbxContent>
                          <w:p w:rsidR="0099141A" w:rsidRDefault="0099141A" w:rsidP="00F324C7">
                            <w:r>
                              <w:rPr>
                                <w:noProof/>
                              </w:rPr>
                              <w:drawing>
                                <wp:inline distT="0" distB="0" distL="0" distR="0" wp14:anchorId="5FDF77AC" wp14:editId="1AFEF33A">
                                  <wp:extent cx="3087370" cy="27590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7370" cy="2759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5FB29" id="_x0000_t202" coordsize="21600,21600" o:spt="202" path="m,l,21600r21600,l21600,xe">
                <v:stroke joinstyle="miter"/>
                <v:path gradientshapeok="t" o:connecttype="rect"/>
              </v:shapetype>
              <v:shape id="Textfeld 2" o:spid="_x0000_s1026" type="#_x0000_t202" style="position:absolute;left:0;text-align:left;margin-left:-.1pt;margin-top:3.75pt;width:248pt;height:22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" stroked="f">
                <v:textbox>
                  <w:txbxContent>
                    <w:p w:rsidR="0099141A" w:rsidRDefault="0099141A" w:rsidP="00F324C7">
                      <w:r>
                        <w:rPr>
                          <w:noProof/>
                        </w:rPr>
                        <w:drawing>
                          <wp:inline distT="0" distB="0" distL="0" distR="0" wp14:anchorId="5FDF77AC" wp14:editId="1AFEF33A">
                            <wp:extent cx="3087370" cy="27590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7370" cy="2759075"/>
                                    </a:xfrm>
                                    <a:prstGeom prst="rect">
                                      <a:avLst/>
                                    </a:prstGeom>
                                  </pic:spPr>
                                </pic:pic>
                              </a:graphicData>
                            </a:graphic>
                          </wp:inline>
                        </w:drawing>
                      </w:r>
                    </w:p>
                  </w:txbxContent>
                </v:textbox>
                <w10:wrap type="through"/>
              </v:shape>
            </w:pict>
          </mc:Fallback>
        </mc:AlternateContent>
      </w:r>
      <w:r>
        <w:rPr>
          <w:sz w:val="22"/>
          <w:szCs w:val="22"/>
        </w:rPr>
        <w:t>In welchen Formen können Rechtsgeschäfte abgeschlossen werden?</w:t>
      </w:r>
      <w:r>
        <w:rPr>
          <w:sz w:val="22"/>
          <w:szCs w:val="22"/>
        </w:rPr>
        <w:br/>
        <w:t>___________________________________</w:t>
      </w:r>
      <w:r>
        <w:rPr>
          <w:sz w:val="22"/>
          <w:szCs w:val="22"/>
        </w:rPr>
        <w:br/>
        <w:t>___________________________________</w:t>
      </w:r>
      <w:r>
        <w:rPr>
          <w:sz w:val="22"/>
          <w:szCs w:val="22"/>
        </w:rPr>
        <w:br/>
        <w:t>___________________________________</w:t>
      </w:r>
      <w:r>
        <w:rPr>
          <w:sz w:val="22"/>
          <w:szCs w:val="22"/>
        </w:rPr>
        <w:br/>
      </w:r>
    </w:p>
    <w:p w:rsidR="0099141A" w:rsidRDefault="0099141A" w:rsidP="00B75BEE">
      <w:pPr>
        <w:pStyle w:val="Listenabsatz"/>
        <w:numPr>
          <w:ilvl w:val="0"/>
          <w:numId w:val="4"/>
        </w:numPr>
        <w:spacing w:line="360" w:lineRule="auto"/>
        <w:rPr>
          <w:sz w:val="22"/>
          <w:szCs w:val="22"/>
        </w:rPr>
      </w:pPr>
      <w:r w:rsidRPr="00725A34">
        <w:rPr>
          <w:sz w:val="22"/>
          <w:szCs w:val="22"/>
        </w:rPr>
        <w:t>Warum sollte man manch</w:t>
      </w:r>
      <w:bookmarkStart w:id="0" w:name="_GoBack"/>
      <w:bookmarkEnd w:id="0"/>
      <w:r w:rsidRPr="00725A34">
        <w:rPr>
          <w:sz w:val="22"/>
          <w:szCs w:val="22"/>
        </w:rPr>
        <w:t>en Rechtgeschäfte schriftlich abschließen?</w:t>
      </w:r>
      <w:r w:rsidRPr="00725A34">
        <w:rPr>
          <w:sz w:val="22"/>
          <w:szCs w:val="22"/>
        </w:rPr>
        <w:br/>
        <w:t>___________________________________</w:t>
      </w:r>
      <w:r w:rsidRPr="00725A34">
        <w:rPr>
          <w:sz w:val="22"/>
          <w:szCs w:val="22"/>
        </w:rPr>
        <w:br/>
        <w:t>___________________________________</w:t>
      </w:r>
      <w:r w:rsidRPr="00725A34">
        <w:rPr>
          <w:sz w:val="22"/>
          <w:szCs w:val="22"/>
        </w:rPr>
        <w:br/>
        <w:t>___________________________________</w:t>
      </w:r>
      <w:r w:rsidRPr="00725A34">
        <w:rPr>
          <w:sz w:val="22"/>
          <w:szCs w:val="22"/>
        </w:rPr>
        <w:br/>
        <w:t>___________________________________</w:t>
      </w:r>
      <w:r w:rsidRPr="00725A34">
        <w:rPr>
          <w:sz w:val="22"/>
          <w:szCs w:val="22"/>
        </w:rPr>
        <w:br/>
        <w:t>___________________________________</w:t>
      </w:r>
      <w:r>
        <w:rPr>
          <w:sz w:val="22"/>
          <w:szCs w:val="22"/>
        </w:rPr>
        <w:br/>
      </w:r>
    </w:p>
    <w:p w:rsidR="0099141A" w:rsidRPr="00725A34" w:rsidRDefault="0099141A" w:rsidP="00B75BEE">
      <w:pPr>
        <w:pStyle w:val="Listenabsatz"/>
        <w:numPr>
          <w:ilvl w:val="0"/>
          <w:numId w:val="4"/>
        </w:numPr>
        <w:spacing w:line="360" w:lineRule="auto"/>
        <w:rPr>
          <w:sz w:val="22"/>
          <w:szCs w:val="22"/>
        </w:rPr>
      </w:pPr>
      <w:r w:rsidRPr="00725A34">
        <w:rPr>
          <w:sz w:val="22"/>
          <w:szCs w:val="22"/>
        </w:rPr>
        <w:t>Welche Versandart der Post sollte man bei der Zusendung von Vertragsdokumenten wählen?</w:t>
      </w:r>
      <w:r w:rsidRPr="00725A34">
        <w:rPr>
          <w:sz w:val="22"/>
          <w:szCs w:val="22"/>
        </w:rPr>
        <w:br/>
        <w:t>___________________________________________________________________________</w:t>
      </w:r>
      <w:r w:rsidRPr="00725A34">
        <w:rPr>
          <w:sz w:val="22"/>
          <w:szCs w:val="22"/>
        </w:rPr>
        <w:br/>
      </w:r>
    </w:p>
    <w:p w:rsidR="0099141A" w:rsidRDefault="0099141A" w:rsidP="00F324C7">
      <w:pPr>
        <w:pStyle w:val="Listenabsatz"/>
        <w:numPr>
          <w:ilvl w:val="0"/>
          <w:numId w:val="4"/>
        </w:numPr>
        <w:spacing w:line="360" w:lineRule="auto"/>
        <w:rPr>
          <w:sz w:val="22"/>
          <w:szCs w:val="22"/>
        </w:rPr>
      </w:pPr>
      <w:r>
        <w:rPr>
          <w:sz w:val="22"/>
          <w:szCs w:val="22"/>
        </w:rPr>
        <w:t>Nennen Sie bitte mindestens drei Rechtsgeschäfte, die schriftlich abgeschlossen werden müssen:</w:t>
      </w:r>
      <w:r>
        <w:rPr>
          <w:sz w:val="22"/>
          <w:szCs w:val="22"/>
        </w:rPr>
        <w:br/>
        <w:t>___________________________________________________________________________</w:t>
      </w:r>
      <w:r>
        <w:rPr>
          <w:sz w:val="22"/>
          <w:szCs w:val="22"/>
        </w:rPr>
        <w:br/>
        <w:t>______________________________________________________________________________________________________________________________________________________</w:t>
      </w:r>
      <w:r>
        <w:rPr>
          <w:sz w:val="22"/>
          <w:szCs w:val="22"/>
        </w:rPr>
        <w:br/>
        <w:t>___________________________________________________________________________</w:t>
      </w:r>
      <w:r>
        <w:rPr>
          <w:sz w:val="22"/>
          <w:szCs w:val="22"/>
        </w:rPr>
        <w:br/>
      </w:r>
    </w:p>
    <w:p w:rsidR="0099141A" w:rsidRDefault="0099141A" w:rsidP="00F324C7">
      <w:pPr>
        <w:pStyle w:val="Listenabsatz"/>
        <w:numPr>
          <w:ilvl w:val="0"/>
          <w:numId w:val="4"/>
        </w:numPr>
        <w:spacing w:line="360" w:lineRule="auto"/>
        <w:rPr>
          <w:sz w:val="22"/>
          <w:szCs w:val="22"/>
        </w:rPr>
      </w:pPr>
      <w:r>
        <w:rPr>
          <w:sz w:val="22"/>
          <w:szCs w:val="22"/>
        </w:rPr>
        <w:t>Was bedeutet der Begriff „nichtig“?</w:t>
      </w:r>
      <w:r>
        <w:rPr>
          <w:sz w:val="22"/>
          <w:szCs w:val="22"/>
        </w:rPr>
        <w:br/>
        <w:t>___________________________________________________________________________</w:t>
      </w:r>
      <w:r>
        <w:rPr>
          <w:sz w:val="22"/>
          <w:szCs w:val="22"/>
        </w:rPr>
        <w:br/>
        <w:t>______________________________________________________________________________________________________________________________________________________</w:t>
      </w:r>
      <w:r>
        <w:rPr>
          <w:sz w:val="22"/>
          <w:szCs w:val="22"/>
        </w:rPr>
        <w:br/>
      </w:r>
    </w:p>
    <w:p w:rsidR="0099141A" w:rsidRDefault="0099141A" w:rsidP="00F324C7">
      <w:pPr>
        <w:pStyle w:val="Listenabsatz"/>
        <w:numPr>
          <w:ilvl w:val="0"/>
          <w:numId w:val="4"/>
        </w:numPr>
        <w:spacing w:line="360" w:lineRule="auto"/>
        <w:rPr>
          <w:sz w:val="22"/>
          <w:szCs w:val="22"/>
        </w:rPr>
      </w:pPr>
      <w:r>
        <w:rPr>
          <w:sz w:val="22"/>
          <w:szCs w:val="22"/>
        </w:rPr>
        <w:lastRenderedPageBreak/>
        <w:t>Nennen Sie drei Beispiele, bei denen die Rechtsgeschäfte nichtig sind.</w:t>
      </w:r>
      <w:r>
        <w:rPr>
          <w:sz w:val="22"/>
          <w:szCs w:val="22"/>
        </w:rPr>
        <w:br/>
        <w:t>___________________________________________________________________________</w:t>
      </w:r>
      <w:r>
        <w:rPr>
          <w:sz w:val="22"/>
          <w:szCs w:val="22"/>
        </w:rPr>
        <w:br/>
        <w:t>______________________________________________________________________________________________________________________________________________________</w:t>
      </w:r>
      <w:r>
        <w:rPr>
          <w:sz w:val="22"/>
          <w:szCs w:val="22"/>
        </w:rPr>
        <w:br/>
        <w:t>___________________________________________________________________________</w:t>
      </w:r>
      <w:r>
        <w:rPr>
          <w:sz w:val="22"/>
          <w:szCs w:val="22"/>
        </w:rPr>
        <w:br/>
      </w:r>
    </w:p>
    <w:p w:rsidR="0099141A" w:rsidRDefault="0099141A" w:rsidP="00F324C7">
      <w:pPr>
        <w:pStyle w:val="Listenabsatz"/>
        <w:numPr>
          <w:ilvl w:val="0"/>
          <w:numId w:val="4"/>
        </w:numPr>
        <w:spacing w:line="360" w:lineRule="auto"/>
        <w:rPr>
          <w:sz w:val="22"/>
          <w:szCs w:val="22"/>
        </w:rPr>
      </w:pPr>
      <w:r>
        <w:rPr>
          <w:sz w:val="22"/>
          <w:szCs w:val="22"/>
        </w:rPr>
        <w:t>Was bedeutet der Begriff „anfechtbar“?</w:t>
      </w:r>
      <w:r>
        <w:rPr>
          <w:sz w:val="22"/>
          <w:szCs w:val="22"/>
        </w:rPr>
        <w:br/>
        <w:t>___________________________________________________________________________</w:t>
      </w:r>
      <w:r>
        <w:rPr>
          <w:sz w:val="22"/>
          <w:szCs w:val="22"/>
        </w:rPr>
        <w:br/>
        <w:t>______________________________________________________________________________________________________________________________________________________</w:t>
      </w:r>
      <w:r>
        <w:rPr>
          <w:sz w:val="22"/>
          <w:szCs w:val="22"/>
        </w:rPr>
        <w:br/>
        <w:t>___________________________________________________________________________</w:t>
      </w:r>
      <w:r>
        <w:rPr>
          <w:sz w:val="22"/>
          <w:szCs w:val="22"/>
        </w:rPr>
        <w:br/>
      </w:r>
    </w:p>
    <w:p w:rsidR="0099141A" w:rsidRPr="00CC656B" w:rsidRDefault="0099141A" w:rsidP="00F324C7">
      <w:pPr>
        <w:pStyle w:val="Listenabsatz"/>
        <w:numPr>
          <w:ilvl w:val="0"/>
          <w:numId w:val="4"/>
        </w:numPr>
        <w:spacing w:line="360" w:lineRule="auto"/>
        <w:rPr>
          <w:sz w:val="22"/>
          <w:szCs w:val="22"/>
        </w:rPr>
      </w:pPr>
      <w:r>
        <w:rPr>
          <w:sz w:val="22"/>
          <w:szCs w:val="22"/>
        </w:rPr>
        <w:t>Nennen Sie mindestens drei Beispiele, bei denen Rechtsgeschäfte anfechtbar sind.</w:t>
      </w:r>
      <w:r>
        <w:rPr>
          <w:sz w:val="22"/>
          <w:szCs w:val="22"/>
        </w:rPr>
        <w:br/>
        <w:t>___________________________________________________________________________</w:t>
      </w:r>
      <w:r>
        <w:rPr>
          <w:sz w:val="22"/>
          <w:szCs w:val="22"/>
        </w:rPr>
        <w:br/>
        <w:t>______________________________________________________________________________________________________________________________________________________</w:t>
      </w:r>
      <w:r>
        <w:rPr>
          <w:sz w:val="22"/>
          <w:szCs w:val="22"/>
        </w:rPr>
        <w:br/>
        <w:t>______________________________________________________________________________________________________________________________________________________</w:t>
      </w:r>
      <w:r>
        <w:rPr>
          <w:sz w:val="22"/>
          <w:szCs w:val="22"/>
        </w:rPr>
        <w:br/>
        <w:t>___________________________________________________________________________</w:t>
      </w:r>
      <w:r>
        <w:rPr>
          <w:sz w:val="22"/>
          <w:szCs w:val="22"/>
        </w:rPr>
        <w:br/>
      </w:r>
      <w:r w:rsidRPr="00CC656B">
        <w:rPr>
          <w:sz w:val="22"/>
          <w:szCs w:val="22"/>
        </w:rPr>
        <w:br/>
      </w:r>
      <w:r w:rsidRPr="00CC656B">
        <w:rPr>
          <w:sz w:val="22"/>
          <w:szCs w:val="22"/>
        </w:rPr>
        <w:br/>
      </w:r>
    </w:p>
    <w:p w:rsidR="0099141A" w:rsidRPr="00A25544" w:rsidRDefault="0099141A" w:rsidP="0099141A">
      <w:pPr>
        <w:pStyle w:val="Listenabsatz"/>
        <w:spacing w:line="360" w:lineRule="auto"/>
        <w:ind w:left="714"/>
        <w:rPr>
          <w:sz w:val="22"/>
          <w:szCs w:val="22"/>
        </w:rPr>
      </w:pPr>
    </w:p>
    <w:sectPr w:rsidR="0099141A" w:rsidRPr="00A25544">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ie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31E8">
      <w:rPr>
        <w:rStyle w:val="Seitenzahl"/>
        <w:noProof/>
      </w:rPr>
      <w:t>15</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0" w:type="dxa"/>
      <w:tblLayout w:type="fixed"/>
      <w:tblCellMar>
        <w:top w:w="57" w:type="dxa"/>
        <w:left w:w="57" w:type="dxa"/>
        <w:bottom w:w="57" w:type="dxa"/>
        <w:right w:w="57" w:type="dxa"/>
      </w:tblCellMar>
      <w:tblLook w:val="04A0" w:firstRow="1" w:lastRow="0" w:firstColumn="1" w:lastColumn="0" w:noHBand="0" w:noVBand="1"/>
    </w:tblPr>
    <w:tblGrid>
      <w:gridCol w:w="1474"/>
      <w:gridCol w:w="7062"/>
      <w:gridCol w:w="874"/>
    </w:tblGrid>
    <w:tr w:rsidR="0099141A" w:rsidTr="00E678A9">
      <w:trPr>
        <w:trHeight w:val="504"/>
      </w:trPr>
      <w:tc>
        <w:tcPr>
          <w:tcW w:w="8539" w:type="dxa"/>
          <w:gridSpan w:val="2"/>
          <w:tcBorders>
            <w:top w:val="nil"/>
            <w:left w:val="nil"/>
            <w:bottom w:val="single" w:sz="6" w:space="0" w:color="000000"/>
            <w:right w:val="nil"/>
          </w:tcBorders>
          <w:shd w:val="clear" w:color="auto" w:fill="FFFFFF" w:themeFill="background1"/>
          <w:vAlign w:val="center"/>
          <w:hideMark/>
        </w:tcPr>
        <w:p w:rsidR="0099141A" w:rsidRDefault="0099141A" w:rsidP="0099141A">
          <w:pPr>
            <w:spacing w:line="276" w:lineRule="auto"/>
            <w:rPr>
              <w:rFonts w:ascii="Lucida Sans" w:eastAsiaTheme="minorHAnsi" w:hAnsi="Lucida Sans" w:cstheme="minorBidi"/>
              <w:noProof/>
              <w:sz w:val="22"/>
              <w:szCs w:val="28"/>
              <w:lang w:eastAsia="en-US"/>
            </w:rPr>
          </w:pPr>
          <w:r>
            <w:rPr>
              <w:rFonts w:ascii="Lucida Sans" w:eastAsiaTheme="minorHAnsi" w:hAnsi="Lucida Sans" w:cstheme="minorBidi"/>
              <w:noProof/>
              <w:sz w:val="22"/>
              <w:szCs w:val="28"/>
              <w:lang w:eastAsia="en-US"/>
            </w:rPr>
            <w:t xml:space="preserve">CJD-Christophorusschule Dortmund – Berufskolleg                    </w:t>
          </w:r>
          <w:r>
            <w:rPr>
              <w:rFonts w:ascii="Lucida Sans" w:eastAsiaTheme="minorHAnsi" w:hAnsi="Lucida Sans" w:cstheme="minorBidi"/>
              <w:noProof/>
              <w:sz w:val="18"/>
              <w:szCs w:val="28"/>
              <w:lang w:eastAsia="en-US"/>
            </w:rPr>
            <w:t>27.05.2020</w:t>
          </w:r>
          <w:r>
            <w:rPr>
              <w:rFonts w:ascii="Lucida Sans" w:eastAsiaTheme="minorHAnsi" w:hAnsi="Lucida Sans" w:cstheme="minorBidi"/>
              <w:noProof/>
              <w:sz w:val="22"/>
              <w:szCs w:val="28"/>
              <w:lang w:eastAsia="en-US"/>
            </w:rPr>
            <w:tab/>
          </w:r>
        </w:p>
      </w:tc>
      <w:tc>
        <w:tcPr>
          <w:tcW w:w="874" w:type="dxa"/>
          <w:tcBorders>
            <w:top w:val="nil"/>
            <w:left w:val="nil"/>
            <w:bottom w:val="single" w:sz="6" w:space="0" w:color="000000"/>
            <w:right w:val="nil"/>
          </w:tcBorders>
          <w:shd w:val="clear" w:color="auto" w:fill="FFFFFF" w:themeFill="background1"/>
          <w:vAlign w:val="center"/>
          <w:hideMark/>
        </w:tcPr>
        <w:p w:rsidR="0099141A" w:rsidRDefault="0099141A" w:rsidP="0099141A">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14:anchorId="5532B5DE" wp14:editId="1577E5EF">
                <wp:extent cx="482600" cy="3365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p>
      </w:tc>
    </w:tr>
    <w:tr w:rsidR="0099141A" w:rsidTr="00E678A9">
      <w:trPr>
        <w:trHeight w:val="454"/>
      </w:trPr>
      <w:tc>
        <w:tcPr>
          <w:tcW w:w="1475" w:type="dxa"/>
          <w:tcBorders>
            <w:top w:val="single" w:sz="6" w:space="0" w:color="000000"/>
            <w:left w:val="nil"/>
            <w:bottom w:val="single" w:sz="6" w:space="0" w:color="000000"/>
            <w:right w:val="nil"/>
          </w:tcBorders>
          <w:shd w:val="clear" w:color="auto" w:fill="C6D9F1" w:themeFill="text2" w:themeFillTint="33"/>
          <w:vAlign w:val="bottom"/>
          <w:hideMark/>
        </w:tcPr>
        <w:p w:rsidR="0099141A" w:rsidRDefault="0099141A" w:rsidP="0099141A">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vAlign w:val="bottom"/>
          <w:hideMark/>
        </w:tcPr>
        <w:p w:rsidR="0099141A" w:rsidRDefault="0099141A" w:rsidP="0099141A">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0E1459" w:rsidRPr="005E346A" w:rsidRDefault="000E1459" w:rsidP="005E346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7442"/>
    <w:multiLevelType w:val="hybridMultilevel"/>
    <w:tmpl w:val="89701E40"/>
    <w:lvl w:ilvl="0" w:tplc="CCBA8F14">
      <w:start w:val="1"/>
      <w:numFmt w:val="decimal"/>
      <w:lvlText w:val="%1."/>
      <w:lvlJc w:val="left"/>
      <w:pPr>
        <w:ind w:left="720" w:hanging="360"/>
      </w:pPr>
      <w:rPr>
        <w:rFonts w:ascii="Times New Roman" w:hAnsi="Times New Roman"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4D799D"/>
    <w:multiLevelType w:val="hybridMultilevel"/>
    <w:tmpl w:val="41FE1020"/>
    <w:lvl w:ilvl="0" w:tplc="19FC4720">
      <w:start w:val="1"/>
      <w:numFmt w:val="decimal"/>
      <w:lvlText w:val="%1."/>
      <w:lvlJc w:val="left"/>
      <w:pPr>
        <w:ind w:left="720" w:hanging="360"/>
      </w:pPr>
      <w:rPr>
        <w:rFonts w:ascii="VieTimes New Roman" w:hAnsi="VieTimes New Roman"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39957E9"/>
    <w:multiLevelType w:val="hybridMultilevel"/>
    <w:tmpl w:val="4A645FBE"/>
    <w:lvl w:ilvl="0" w:tplc="79FE7036">
      <w:start w:val="1"/>
      <w:numFmt w:val="decimal"/>
      <w:lvlText w:val="%1."/>
      <w:lvlJc w:val="left"/>
      <w:pPr>
        <w:ind w:left="720" w:hanging="360"/>
      </w:pPr>
      <w:rPr>
        <w:rFonts w:ascii="Times New Roman" w:hAnsi="Times New Roman"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E3338E"/>
    <w:multiLevelType w:val="hybridMultilevel"/>
    <w:tmpl w:val="813C5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55AE4"/>
    <w:rsid w:val="000569FF"/>
    <w:rsid w:val="00090922"/>
    <w:rsid w:val="000B503B"/>
    <w:rsid w:val="000E1459"/>
    <w:rsid w:val="00105B36"/>
    <w:rsid w:val="00121B4B"/>
    <w:rsid w:val="0013367A"/>
    <w:rsid w:val="00143E40"/>
    <w:rsid w:val="00171601"/>
    <w:rsid w:val="0018494E"/>
    <w:rsid w:val="00190CF4"/>
    <w:rsid w:val="0019505B"/>
    <w:rsid w:val="001A2E7E"/>
    <w:rsid w:val="001B5352"/>
    <w:rsid w:val="001D31E8"/>
    <w:rsid w:val="001D5F6C"/>
    <w:rsid w:val="001F3666"/>
    <w:rsid w:val="0021080D"/>
    <w:rsid w:val="00213EA9"/>
    <w:rsid w:val="00222790"/>
    <w:rsid w:val="0022520C"/>
    <w:rsid w:val="003C5CF0"/>
    <w:rsid w:val="003D0076"/>
    <w:rsid w:val="003E114B"/>
    <w:rsid w:val="0040460F"/>
    <w:rsid w:val="00413C34"/>
    <w:rsid w:val="00413F6A"/>
    <w:rsid w:val="0043084D"/>
    <w:rsid w:val="0044085A"/>
    <w:rsid w:val="00463199"/>
    <w:rsid w:val="0047235F"/>
    <w:rsid w:val="004762CF"/>
    <w:rsid w:val="004A1DA2"/>
    <w:rsid w:val="004B2660"/>
    <w:rsid w:val="004B3458"/>
    <w:rsid w:val="00505E00"/>
    <w:rsid w:val="00516B1A"/>
    <w:rsid w:val="00553136"/>
    <w:rsid w:val="0058253E"/>
    <w:rsid w:val="0059213A"/>
    <w:rsid w:val="005C0722"/>
    <w:rsid w:val="005E346A"/>
    <w:rsid w:val="005E3FD3"/>
    <w:rsid w:val="0061020D"/>
    <w:rsid w:val="00674B79"/>
    <w:rsid w:val="0068490B"/>
    <w:rsid w:val="00694EF7"/>
    <w:rsid w:val="006E76ED"/>
    <w:rsid w:val="007429D1"/>
    <w:rsid w:val="00761870"/>
    <w:rsid w:val="007E2BB0"/>
    <w:rsid w:val="00825B95"/>
    <w:rsid w:val="0084379C"/>
    <w:rsid w:val="008520F8"/>
    <w:rsid w:val="00856197"/>
    <w:rsid w:val="00871479"/>
    <w:rsid w:val="00874400"/>
    <w:rsid w:val="00887D6E"/>
    <w:rsid w:val="00892196"/>
    <w:rsid w:val="008C6E41"/>
    <w:rsid w:val="008E0211"/>
    <w:rsid w:val="008F7040"/>
    <w:rsid w:val="008F72CD"/>
    <w:rsid w:val="0091163E"/>
    <w:rsid w:val="0092089E"/>
    <w:rsid w:val="00930A83"/>
    <w:rsid w:val="00945223"/>
    <w:rsid w:val="0099141A"/>
    <w:rsid w:val="009A3F85"/>
    <w:rsid w:val="009A7E58"/>
    <w:rsid w:val="009B34E9"/>
    <w:rsid w:val="009B3EDB"/>
    <w:rsid w:val="00A25544"/>
    <w:rsid w:val="00A62C92"/>
    <w:rsid w:val="00AC341C"/>
    <w:rsid w:val="00AE1825"/>
    <w:rsid w:val="00AE5F5F"/>
    <w:rsid w:val="00B53F37"/>
    <w:rsid w:val="00B6672F"/>
    <w:rsid w:val="00B864BF"/>
    <w:rsid w:val="00BE73F2"/>
    <w:rsid w:val="00C16608"/>
    <w:rsid w:val="00C172EF"/>
    <w:rsid w:val="00C22569"/>
    <w:rsid w:val="00C23F31"/>
    <w:rsid w:val="00C30B0B"/>
    <w:rsid w:val="00C93A60"/>
    <w:rsid w:val="00CC795E"/>
    <w:rsid w:val="00CD42BF"/>
    <w:rsid w:val="00CF38C2"/>
    <w:rsid w:val="00D32697"/>
    <w:rsid w:val="00D33DF8"/>
    <w:rsid w:val="00D53EB9"/>
    <w:rsid w:val="00D6363C"/>
    <w:rsid w:val="00D63933"/>
    <w:rsid w:val="00D77D0A"/>
    <w:rsid w:val="00DB129D"/>
    <w:rsid w:val="00DF51BE"/>
    <w:rsid w:val="00E1153C"/>
    <w:rsid w:val="00E30773"/>
    <w:rsid w:val="00E47F7D"/>
    <w:rsid w:val="00E84618"/>
    <w:rsid w:val="00ED48F1"/>
    <w:rsid w:val="00F20C25"/>
    <w:rsid w:val="00F35195"/>
    <w:rsid w:val="00F470F2"/>
    <w:rsid w:val="00FA1281"/>
    <w:rsid w:val="00FC6862"/>
    <w:rsid w:val="00FE132F"/>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A63A2B"/>
  <w15:docId w15:val="{08273120-47F4-4B5A-BFAE-80593619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79B7-48E7-4D3B-A9B0-3C02C957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2862</Words>
  <Characters>21713</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2020-05-29T09:39:00Z</cp:lastPrinted>
  <dcterms:created xsi:type="dcterms:W3CDTF">2020-06-01T08:44:00Z</dcterms:created>
  <dcterms:modified xsi:type="dcterms:W3CDTF">2020-06-01T08:57:00Z</dcterms:modified>
</cp:coreProperties>
</file>