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6CB680C2" w:rsidR="00891989" w:rsidRPr="00407846" w:rsidRDefault="00AE5525" w:rsidP="000D3F34">
      <w:pPr>
        <w:jc w:val="center"/>
        <w:rPr>
          <w:rFonts w:asciiTheme="minorHAnsi" w:hAnsiTheme="minorHAnsi" w:cstheme="minorHAnsi"/>
          <w:sz w:val="36"/>
          <w:szCs w:val="36"/>
        </w:rPr>
      </w:pPr>
      <w:r w:rsidRPr="00407846">
        <w:rPr>
          <w:rFonts w:ascii="Lucida Sans" w:hAnsi="Lucida Sans"/>
          <w:sz w:val="36"/>
          <w:szCs w:val="36"/>
        </w:rPr>
        <w:t>„</w:t>
      </w:r>
      <w:r w:rsidR="00407846" w:rsidRPr="00407846">
        <w:rPr>
          <w:rFonts w:ascii="Lucida Sans" w:eastAsiaTheme="minorHAnsi" w:hAnsi="Lucida Sans" w:cstheme="minorBidi"/>
          <w:sz w:val="36"/>
          <w:szCs w:val="36"/>
          <w:lang w:eastAsia="en-US"/>
        </w:rPr>
        <w:t xml:space="preserve">Pflichtverletzungen – </w:t>
      </w:r>
      <w:r w:rsidR="00ED1B26">
        <w:rPr>
          <w:rFonts w:ascii="Lucida Sans" w:eastAsiaTheme="minorHAnsi" w:hAnsi="Lucida Sans" w:cstheme="minorBidi"/>
          <w:sz w:val="36"/>
          <w:szCs w:val="36"/>
          <w:lang w:eastAsia="en-US"/>
        </w:rPr>
        <w:t>Verzug</w:t>
      </w:r>
      <w:r w:rsidRPr="00407846">
        <w:rPr>
          <w:rFonts w:ascii="Lucida Sans" w:hAnsi="Lucida Sans"/>
          <w:sz w:val="36"/>
          <w:szCs w:val="36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3B7821C8" w:rsidR="000D3F34" w:rsidRDefault="00ED1B26" w:rsidP="0084511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D1B26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0AB4BAD2" wp14:editId="1A66457C">
            <wp:extent cx="4160520" cy="2512730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355" cy="252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5D21DED6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4393F">
        <w:rPr>
          <w:rFonts w:asciiTheme="minorHAnsi" w:hAnsiTheme="minorHAnsi" w:cstheme="minorHAnsi"/>
          <w:b/>
          <w:sz w:val="22"/>
          <w:szCs w:val="22"/>
        </w:rPr>
        <w:t>den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Inhaltsbereich „</w:t>
      </w:r>
      <w:r w:rsidR="00407846">
        <w:rPr>
          <w:rFonts w:asciiTheme="minorHAnsi" w:hAnsiTheme="minorHAnsi" w:cstheme="minorHAnsi"/>
          <w:b/>
          <w:sz w:val="22"/>
          <w:szCs w:val="22"/>
        </w:rPr>
        <w:t xml:space="preserve">Pflichtverletzungen – </w:t>
      </w:r>
      <w:r w:rsidR="00ED1B26">
        <w:rPr>
          <w:rFonts w:asciiTheme="minorHAnsi" w:hAnsiTheme="minorHAnsi" w:cstheme="minorHAnsi"/>
          <w:b/>
          <w:sz w:val="22"/>
          <w:szCs w:val="22"/>
        </w:rPr>
        <w:t>Verzug</w:t>
      </w:r>
      <w:bookmarkStart w:id="0" w:name="_GoBack"/>
      <w:bookmarkEnd w:id="0"/>
      <w:r w:rsidR="00407846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799D7ED5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213E5277" w14:textId="77777777" w:rsidR="0094393F" w:rsidRDefault="00502126" w:rsidP="0094393F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4393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6EEE6789" w14:textId="77777777" w:rsidR="0094393F" w:rsidRDefault="0094393F" w:rsidP="0094393F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B06D779" w14:textId="77777777" w:rsidR="0094393F" w:rsidRDefault="0094393F" w:rsidP="0094393F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7508E22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3F1B279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E5525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4D922AB1" w:rsidR="000E1459" w:rsidRPr="000E1459" w:rsidRDefault="000E1459" w:rsidP="00AE552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AE552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CB305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41E24773" w:rsidR="000E1459" w:rsidRPr="000E1459" w:rsidRDefault="00E26BB1" w:rsidP="00AE552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75675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Pflichtverletzungen – </w:t>
          </w:r>
          <w:r w:rsidR="0009518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Verzug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9518C"/>
    <w:rsid w:val="000A129B"/>
    <w:rsid w:val="000B503B"/>
    <w:rsid w:val="000D3F34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2B1F25"/>
    <w:rsid w:val="00315C73"/>
    <w:rsid w:val="00341C78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07846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56753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4511E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4393F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AE5525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B305D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1B26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913D-CAF8-43B0-A8AD-BA9530E5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2023-01-15T09:26:00Z</cp:lastPrinted>
  <dcterms:created xsi:type="dcterms:W3CDTF">2023-01-15T17:31:00Z</dcterms:created>
  <dcterms:modified xsi:type="dcterms:W3CDTF">2023-01-15T17:31:00Z</dcterms:modified>
</cp:coreProperties>
</file>